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71" w:lineRule="auto"/>
      </w:pPr>
      <w:r>
        <w:rPr>
          <w:sz w:val="36"/>
        </w:rPr>
        <w:t>Nomi: </w:t>
      </w:r>
      <w:r>
        <w:rPr/>
        <w:t>Qo‘lyozmangizning nomi qisqa, aniq va dolzarb bo‘lishi kerak. </w:t>
      </w:r>
      <w:r>
        <w:rPr/>
        <w:t>Iltimos,</w:t>
      </w:r>
      <w:r>
        <w:rPr/>
        <w:t> sarlavha yoki qisqa shakllar kabi qisqartirilgan nomlarni kiritmang. Ular </w:t>
      </w:r>
      <w:r>
        <w:rPr/>
        <w:t>bizning</w:t>
      </w:r>
      <w:r>
        <w:rPr/>
        <w:t> tahririyat tomonidan olib tashlanadi.</w:t>
      </w:r>
    </w:p>
    <w:p>
      <w:pPr>
        <w:pStyle w:val="Heading2"/>
        <w:spacing w:before="170"/>
        <w:ind w:left="148"/>
        <w:rPr>
          <w:rFonts w:ascii="Calibri"/>
          <w:sz w:val="15"/>
        </w:rPr>
      </w:pP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5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8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9"/>
        </w:rPr>
        <w:t> </w:t>
      </w:r>
      <w:r>
        <w:rPr/>
        <w:t>Muallif</w:t>
      </w:r>
      <w:r>
        <w:rPr>
          <w:spacing w:val="-8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z w:val="16"/>
        </w:rPr>
        <w:t>Bo‘lim</w:t>
      </w:r>
      <w:r>
        <w:rPr>
          <w:spacing w:val="-10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Tashkilot</w:t>
      </w:r>
      <w:r>
        <w:rPr>
          <w:spacing w:val="-9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Shahar,</w:t>
      </w:r>
      <w:r>
        <w:rPr>
          <w:spacing w:val="-10"/>
          <w:sz w:val="16"/>
        </w:rPr>
        <w:t> </w:t>
      </w:r>
      <w:r>
        <w:rPr>
          <w:sz w:val="16"/>
        </w:rPr>
        <w:t>indeks,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Mamlakat</w:t>
      </w:r>
    </w:p>
    <w:p>
      <w:pPr>
        <w:spacing w:before="32"/>
        <w:ind w:left="2971" w:right="0" w:firstLine="0"/>
        <w:jc w:val="left"/>
        <w:rPr>
          <w:sz w:val="16"/>
        </w:rPr>
      </w:pP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1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48" w:hanging="8"/>
        <w:jc w:val="both"/>
      </w:pPr>
      <w:r>
        <w:rPr>
          <w:b/>
        </w:rPr>
        <w:t>Annotatsiya: </w:t>
      </w:r>
      <w:r>
        <w:rPr/>
        <w:t>Annotatsiya umumiy hisobda 200 so‘zdan ko‘p bo‘lmasligi kerak. Ilmiy </w:t>
      </w:r>
      <w:r>
        <w:rPr/>
        <w:t>maqolalar</w:t>
      </w:r>
      <w:r>
        <w:rPr/>
        <w:t> uchun annotatsiya ishning qisqa sharhini taqdim etishi kerak. Mualliflarga tuzilgan annotatsiy</w:t>
      </w:r>
      <w:r>
        <w:rPr/>
        <w:t>alar</w:t>
      </w:r>
      <w:r>
        <w:rPr/>
        <w:t> uslubidan foydalanishni qat’iy tavsiya qilamiz, ammo sarlavhasiz.</w:t>
      </w:r>
    </w:p>
    <w:p>
      <w:pPr>
        <w:pStyle w:val="BodyText"/>
        <w:spacing w:line="271" w:lineRule="auto"/>
        <w:ind w:left="2761" w:right="148"/>
        <w:jc w:val="both"/>
      </w:pPr>
      <w:r>
        <w:rPr>
          <w:b/>
        </w:rPr>
        <w:t>Maqsad.</w:t>
      </w:r>
      <w:r>
        <w:rPr>
          <w:b/>
          <w:spacing w:val="-10"/>
        </w:rPr>
        <w:t> </w:t>
      </w:r>
      <w:r>
        <w:rPr/>
        <w:t>Ilmiy</w:t>
      </w:r>
      <w:r>
        <w:rPr>
          <w:spacing w:val="-13"/>
        </w:rPr>
        <w:t> </w:t>
      </w:r>
      <w:r>
        <w:rPr/>
        <w:t>maqolada</w:t>
      </w:r>
      <w:r>
        <w:rPr>
          <w:spacing w:val="-12"/>
        </w:rPr>
        <w:t> </w:t>
      </w:r>
      <w:r>
        <w:rPr/>
        <w:t>maqsad</w:t>
      </w:r>
      <w:r>
        <w:rPr>
          <w:spacing w:val="-13"/>
        </w:rPr>
        <w:t> </w:t>
      </w:r>
      <w:r>
        <w:rPr/>
        <w:t>asosiy</w:t>
      </w:r>
      <w:r>
        <w:rPr>
          <w:spacing w:val="-12"/>
        </w:rPr>
        <w:t> </w:t>
      </w:r>
      <w:r>
        <w:rPr/>
        <w:t>tadqiqot</w:t>
      </w:r>
      <w:r>
        <w:rPr>
          <w:spacing w:val="-13"/>
        </w:rPr>
        <w:t> </w:t>
      </w:r>
      <w:r>
        <w:rPr/>
        <w:t>vazifasini</w:t>
      </w:r>
      <w:r>
        <w:rPr>
          <w:spacing w:val="-12"/>
        </w:rPr>
        <w:t> </w:t>
      </w:r>
      <w:r>
        <w:rPr/>
        <w:t>aniq</w:t>
      </w:r>
      <w:r>
        <w:rPr>
          <w:spacing w:val="-13"/>
        </w:rPr>
        <w:t> </w:t>
      </w:r>
      <w:r>
        <w:rPr/>
        <w:t>ifoda</w:t>
      </w:r>
      <w:r>
        <w:rPr>
          <w:spacing w:val="-12"/>
        </w:rPr>
        <w:t> </w:t>
      </w:r>
      <w:r>
        <w:rPr/>
        <w:t>etishi</w:t>
      </w:r>
      <w:r>
        <w:rPr>
          <w:spacing w:val="-13"/>
        </w:rPr>
        <w:t> </w:t>
      </w:r>
      <w:r>
        <w:rPr/>
        <w:t>kerak,</w:t>
      </w:r>
      <w:r>
        <w:rPr>
          <w:spacing w:val="-12"/>
        </w:rPr>
        <w:t> </w:t>
      </w:r>
      <w:r>
        <w:rPr/>
        <w:t>ya’ni</w:t>
      </w:r>
      <w:r>
        <w:rPr>
          <w:spacing w:val="-13"/>
        </w:rPr>
        <w:t> </w:t>
      </w:r>
      <w:r>
        <w:rPr/>
        <w:t>mualliflar</w:t>
      </w:r>
      <w:r>
        <w:rPr/>
        <w:t> </w:t>
      </w:r>
      <w:r>
        <w:rPr>
          <w:spacing w:val="-2"/>
        </w:rPr>
        <w:t>nimaga</w:t>
      </w:r>
      <w:r>
        <w:rPr>
          <w:spacing w:val="-11"/>
        </w:rPr>
        <w:t> </w:t>
      </w:r>
      <w:r>
        <w:rPr>
          <w:spacing w:val="-2"/>
        </w:rPr>
        <w:t>erishish</w:t>
      </w:r>
      <w:r>
        <w:rPr>
          <w:spacing w:val="-10"/>
        </w:rPr>
        <w:t> </w:t>
      </w:r>
      <w:r>
        <w:rPr>
          <w:spacing w:val="-2"/>
        </w:rPr>
        <w:t>yoki</w:t>
      </w:r>
      <w:r>
        <w:rPr>
          <w:spacing w:val="-11"/>
        </w:rPr>
        <w:t> </w:t>
      </w:r>
      <w:r>
        <w:rPr>
          <w:spacing w:val="-2"/>
        </w:rPr>
        <w:t>o‘rganishga</w:t>
      </w:r>
      <w:r>
        <w:rPr>
          <w:spacing w:val="-10"/>
        </w:rPr>
        <w:t> </w:t>
      </w:r>
      <w:r>
        <w:rPr>
          <w:spacing w:val="-2"/>
        </w:rPr>
        <w:t>intilayotganini</w:t>
      </w:r>
      <w:r>
        <w:rPr>
          <w:spacing w:val="-11"/>
        </w:rPr>
        <w:t> </w:t>
      </w:r>
      <w:r>
        <w:rPr>
          <w:spacing w:val="-2"/>
        </w:rPr>
        <w:t>belgilab</w:t>
      </w:r>
      <w:r>
        <w:rPr>
          <w:spacing w:val="-10"/>
        </w:rPr>
        <w:t> </w:t>
      </w:r>
      <w:r>
        <w:rPr>
          <w:spacing w:val="-2"/>
        </w:rPr>
        <w:t>berishi</w:t>
      </w:r>
      <w:r>
        <w:rPr>
          <w:spacing w:val="-11"/>
        </w:rPr>
        <w:t> </w:t>
      </w:r>
      <w:r>
        <w:rPr>
          <w:spacing w:val="-2"/>
        </w:rPr>
        <w:t>kerak.</w:t>
      </w:r>
      <w:r>
        <w:rPr>
          <w:spacing w:val="-10"/>
        </w:rPr>
        <w:t> </w:t>
      </w:r>
      <w:r>
        <w:rPr>
          <w:spacing w:val="-2"/>
        </w:rPr>
        <w:t>U</w:t>
      </w:r>
      <w:r>
        <w:rPr>
          <w:spacing w:val="-11"/>
        </w:rPr>
        <w:t> </w:t>
      </w:r>
      <w:r>
        <w:rPr>
          <w:spacing w:val="-2"/>
        </w:rPr>
        <w:t>qisqa,</w:t>
      </w:r>
      <w:r>
        <w:rPr>
          <w:spacing w:val="-10"/>
        </w:rPr>
        <w:t> </w:t>
      </w:r>
      <w:r>
        <w:rPr>
          <w:spacing w:val="-2"/>
        </w:rPr>
        <w:t>tushunarli</w:t>
      </w:r>
      <w:r>
        <w:rPr>
          <w:spacing w:val="-11"/>
        </w:rPr>
        <w:t> </w:t>
      </w:r>
      <w:r>
        <w:rPr>
          <w:spacing w:val="-2"/>
        </w:rPr>
        <w:t>va</w:t>
      </w:r>
      <w:r>
        <w:rPr>
          <w:spacing w:val="-10"/>
        </w:rPr>
        <w:t> </w:t>
      </w:r>
      <w:r>
        <w:rPr>
          <w:spacing w:val="-2"/>
        </w:rPr>
        <w:t>ishning</w:t>
      </w:r>
      <w:r>
        <w:rPr>
          <w:spacing w:val="-2"/>
        </w:rPr>
        <w:t> </w:t>
      </w:r>
      <w:r>
        <w:rPr/>
        <w:t>asosiy yo‘nalishini aks ettirishi kerak.</w:t>
      </w:r>
    </w:p>
    <w:p>
      <w:pPr>
        <w:spacing w:line="271" w:lineRule="auto" w:before="0"/>
        <w:ind w:left="2761" w:right="152" w:firstLine="0"/>
        <w:jc w:val="both"/>
        <w:rPr>
          <w:sz w:val="20"/>
        </w:rPr>
      </w:pPr>
      <w:r>
        <w:rPr>
          <w:b/>
          <w:sz w:val="20"/>
        </w:rPr>
        <w:t>Materiallar va usullar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Tadqiqotda qo‘llanilgan asosiy usullar yoki yondashuvlarni </w:t>
      </w:r>
      <w:r>
        <w:rPr>
          <w:sz w:val="20"/>
        </w:rPr>
        <w:t>qisqach</w:t>
      </w:r>
      <w:r>
        <w:rPr>
          <w:sz w:val="20"/>
        </w:rPr>
        <w:t>a</w:t>
      </w:r>
      <w:r>
        <w:rPr>
          <w:sz w:val="20"/>
        </w:rPr>
        <w:t> </w:t>
      </w:r>
      <w:r>
        <w:rPr>
          <w:spacing w:val="-2"/>
          <w:sz w:val="20"/>
        </w:rPr>
        <w:t>tavsiflang.</w:t>
      </w:r>
    </w:p>
    <w:p>
      <w:pPr>
        <w:pStyle w:val="BodyText"/>
        <w:spacing w:line="229" w:lineRule="exact"/>
        <w:ind w:left="2761"/>
        <w:jc w:val="both"/>
      </w:pPr>
      <w:r>
        <w:rPr>
          <w:b/>
        </w:rPr>
        <w:t>Natijalar</w:t>
      </w:r>
      <w:r>
        <w:rPr/>
        <w:t>.</w:t>
      </w:r>
      <w:r>
        <w:rPr>
          <w:spacing w:val="-10"/>
        </w:rPr>
        <w:t> </w:t>
      </w:r>
      <w:r>
        <w:rPr/>
        <w:t>Maqolaning</w:t>
      </w:r>
      <w:r>
        <w:rPr>
          <w:spacing w:val="-12"/>
        </w:rPr>
        <w:t> </w:t>
      </w:r>
      <w:r>
        <w:rPr/>
        <w:t>asosiy</w:t>
      </w:r>
      <w:r>
        <w:rPr>
          <w:spacing w:val="-13"/>
        </w:rPr>
        <w:t> </w:t>
      </w:r>
      <w:r>
        <w:rPr/>
        <w:t>natijalarini</w:t>
      </w:r>
      <w:r>
        <w:rPr>
          <w:spacing w:val="-12"/>
        </w:rPr>
        <w:t> </w:t>
      </w:r>
      <w:r>
        <w:rPr/>
        <w:t>qisqacha</w:t>
      </w:r>
      <w:r>
        <w:rPr>
          <w:spacing w:val="-13"/>
        </w:rPr>
        <w:t> </w:t>
      </w:r>
      <w:r>
        <w:rPr/>
        <w:t>bayon</w:t>
      </w:r>
      <w:r>
        <w:rPr>
          <w:spacing w:val="-12"/>
        </w:rPr>
        <w:t> </w:t>
      </w:r>
      <w:r>
        <w:rPr>
          <w:spacing w:val="-2"/>
        </w:rPr>
        <w:t>qiling.</w:t>
      </w:r>
    </w:p>
    <w:p>
      <w:pPr>
        <w:pStyle w:val="BodyText"/>
        <w:spacing w:line="271" w:lineRule="auto" w:before="27"/>
        <w:ind w:left="2761" w:right="146" w:hanging="8"/>
        <w:jc w:val="both"/>
      </w:pPr>
      <w:r>
        <w:rPr>
          <w:b/>
        </w:rPr>
        <w:t>Xulosa</w:t>
      </w:r>
      <w:r>
        <w:rPr/>
        <w:t>.</w:t>
      </w:r>
      <w:r>
        <w:rPr>
          <w:spacing w:val="-1"/>
        </w:rPr>
        <w:t> </w:t>
      </w:r>
      <w:r>
        <w:rPr/>
        <w:t>Asosiy</w:t>
      </w:r>
      <w:r>
        <w:rPr>
          <w:spacing w:val="-8"/>
        </w:rPr>
        <w:t> </w:t>
      </w:r>
      <w:r>
        <w:rPr/>
        <w:t>xulosalar</w:t>
      </w:r>
      <w:r>
        <w:rPr>
          <w:spacing w:val="-8"/>
        </w:rPr>
        <w:t> </w:t>
      </w:r>
      <w:r>
        <w:rPr/>
        <w:t>yoki</w:t>
      </w:r>
      <w:r>
        <w:rPr>
          <w:spacing w:val="-8"/>
        </w:rPr>
        <w:t> </w:t>
      </w:r>
      <w:r>
        <w:rPr/>
        <w:t>talqinlarni</w:t>
      </w:r>
      <w:r>
        <w:rPr>
          <w:spacing w:val="-8"/>
        </w:rPr>
        <w:t> </w:t>
      </w:r>
      <w:r>
        <w:rPr/>
        <w:t>ko‘rsating.</w:t>
      </w:r>
      <w:r>
        <w:rPr>
          <w:spacing w:val="-1"/>
        </w:rPr>
        <w:t> </w:t>
      </w:r>
      <w:r>
        <w:rPr/>
        <w:t>Annotatsiya</w:t>
      </w:r>
      <w:r>
        <w:rPr>
          <w:spacing w:val="-8"/>
        </w:rPr>
        <w:t> </w:t>
      </w:r>
      <w:r>
        <w:rPr/>
        <w:t>maqolaning</w:t>
      </w:r>
      <w:r>
        <w:rPr>
          <w:spacing w:val="-8"/>
        </w:rPr>
        <w:t> </w:t>
      </w:r>
      <w:r>
        <w:rPr/>
        <w:t>mazmunini</w:t>
      </w:r>
      <w:r>
        <w:rPr>
          <w:spacing w:val="-8"/>
        </w:rPr>
        <w:t> </w:t>
      </w:r>
      <w:r>
        <w:rPr/>
        <w:t>ob’ektiv</w:t>
      </w:r>
      <w:r>
        <w:rPr/>
        <w:t> ravishda</w:t>
      </w:r>
      <w:r>
        <w:rPr>
          <w:spacing w:val="-10"/>
        </w:rPr>
        <w:t> </w:t>
      </w:r>
      <w:r>
        <w:rPr/>
        <w:t>aks</w:t>
      </w:r>
      <w:r>
        <w:rPr>
          <w:spacing w:val="-10"/>
        </w:rPr>
        <w:t> </w:t>
      </w:r>
      <w:r>
        <w:rPr/>
        <w:t>ettirishi</w:t>
      </w:r>
      <w:r>
        <w:rPr>
          <w:spacing w:val="-10"/>
        </w:rPr>
        <w:t> </w:t>
      </w:r>
      <w:r>
        <w:rPr/>
        <w:t>kerak,</w:t>
      </w:r>
      <w:r>
        <w:rPr>
          <w:spacing w:val="-10"/>
        </w:rPr>
        <w:t> </w:t>
      </w:r>
      <w:r>
        <w:rPr/>
        <w:t>asosiy</w:t>
      </w:r>
      <w:r>
        <w:rPr>
          <w:spacing w:val="-10"/>
        </w:rPr>
        <w:t> </w:t>
      </w:r>
      <w:r>
        <w:rPr/>
        <w:t>matnda</w:t>
      </w:r>
      <w:r>
        <w:rPr>
          <w:spacing w:val="-10"/>
        </w:rPr>
        <w:t> </w:t>
      </w:r>
      <w:r>
        <w:rPr/>
        <w:t>taqdim</w:t>
      </w:r>
      <w:r>
        <w:rPr>
          <w:spacing w:val="-10"/>
        </w:rPr>
        <w:t> </w:t>
      </w:r>
      <w:r>
        <w:rPr/>
        <w:t>etilmagan</w:t>
      </w:r>
      <w:r>
        <w:rPr>
          <w:spacing w:val="-10"/>
        </w:rPr>
        <w:t> </w:t>
      </w:r>
      <w:r>
        <w:rPr/>
        <w:t>va</w:t>
      </w:r>
      <w:r>
        <w:rPr>
          <w:spacing w:val="-10"/>
        </w:rPr>
        <w:t> </w:t>
      </w:r>
      <w:r>
        <w:rPr/>
        <w:t>asoslanmagan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o‘z</w:t>
      </w:r>
      <w:r>
        <w:rPr>
          <w:spacing w:val="-10"/>
        </w:rPr>
        <w:t> </w:t>
      </w:r>
      <w:r>
        <w:rPr/>
        <w:t>ichig</w:t>
      </w:r>
      <w:r>
        <w:rPr/>
        <w:t>a</w:t>
      </w:r>
      <w:r>
        <w:rPr/>
        <w:t> olmasligi va asosiy xulosalarni ortiqcha ko‘paytirmasligi kerak.</w:t>
      </w:r>
    </w:p>
    <w:p>
      <w:pPr>
        <w:pStyle w:val="BodyText"/>
        <w:spacing w:before="7"/>
      </w:pPr>
    </w:p>
    <w:p>
      <w:pPr>
        <w:pStyle w:val="BodyText"/>
        <w:spacing w:line="271" w:lineRule="auto"/>
        <w:ind w:left="2761" w:right="148"/>
        <w:jc w:val="both"/>
      </w:pPr>
      <w:r>
        <w:rPr>
          <w:b/>
          <w:spacing w:val="-2"/>
        </w:rPr>
        <w:t>Kalit</w:t>
      </w:r>
      <w:r>
        <w:rPr>
          <w:b/>
          <w:spacing w:val="-11"/>
        </w:rPr>
        <w:t> </w:t>
      </w:r>
      <w:r>
        <w:rPr>
          <w:b/>
          <w:spacing w:val="-2"/>
        </w:rPr>
        <w:t>so’zlar:</w:t>
      </w:r>
      <w:r>
        <w:rPr>
          <w:b/>
          <w:spacing w:val="-5"/>
        </w:rPr>
        <w:t> </w:t>
      </w:r>
      <w:r>
        <w:rPr>
          <w:spacing w:val="-2"/>
        </w:rPr>
        <w:t>Annotatsiyadan</w:t>
      </w:r>
      <w:r>
        <w:rPr>
          <w:spacing w:val="-10"/>
        </w:rPr>
        <w:t> </w:t>
      </w:r>
      <w:r>
        <w:rPr>
          <w:spacing w:val="-2"/>
        </w:rPr>
        <w:t>so‘ng</w:t>
      </w:r>
      <w:r>
        <w:rPr>
          <w:spacing w:val="-11"/>
        </w:rPr>
        <w:t> </w:t>
      </w:r>
      <w:r>
        <w:rPr>
          <w:spacing w:val="-2"/>
        </w:rPr>
        <w:t>uchtadan</w:t>
      </w:r>
      <w:r>
        <w:rPr>
          <w:spacing w:val="-10"/>
        </w:rPr>
        <w:t> </w:t>
      </w:r>
      <w:r>
        <w:rPr>
          <w:spacing w:val="-2"/>
        </w:rPr>
        <w:t>o‘ntagacha</w:t>
      </w:r>
      <w:r>
        <w:rPr>
          <w:spacing w:val="-11"/>
        </w:rPr>
        <w:t> </w:t>
      </w:r>
      <w:r>
        <w:rPr>
          <w:spacing w:val="-2"/>
        </w:rPr>
        <w:t>tegishli</w:t>
      </w:r>
      <w:r>
        <w:rPr>
          <w:spacing w:val="-10"/>
        </w:rPr>
        <w:t> </w:t>
      </w:r>
      <w:r>
        <w:rPr>
          <w:spacing w:val="-2"/>
        </w:rPr>
        <w:t>kalit</w:t>
      </w:r>
      <w:r>
        <w:rPr>
          <w:spacing w:val="-11"/>
        </w:rPr>
        <w:t> </w:t>
      </w:r>
      <w:r>
        <w:rPr>
          <w:spacing w:val="-2"/>
        </w:rPr>
        <w:t>so‘zlarni</w:t>
      </w:r>
      <w:r>
        <w:rPr>
          <w:spacing w:val="-10"/>
        </w:rPr>
        <w:t> </w:t>
      </w:r>
      <w:r>
        <w:rPr>
          <w:spacing w:val="-2"/>
        </w:rPr>
        <w:t>qo‘shish</w:t>
      </w:r>
      <w:r>
        <w:rPr>
          <w:spacing w:val="-11"/>
        </w:rPr>
        <w:t> </w:t>
      </w:r>
      <w:r>
        <w:rPr>
          <w:spacing w:val="-2"/>
        </w:rPr>
        <w:t>zarur.</w:t>
      </w:r>
      <w:r>
        <w:rPr>
          <w:spacing w:val="2"/>
        </w:rPr>
        <w:t> </w:t>
      </w:r>
      <w:r>
        <w:rPr>
          <w:spacing w:val="-2"/>
        </w:rPr>
        <w:t>K</w:t>
      </w:r>
      <w:r>
        <w:rPr>
          <w:spacing w:val="-2"/>
        </w:rPr>
        <w:t>alit</w:t>
      </w:r>
      <w:r>
        <w:rPr>
          <w:spacing w:val="-2"/>
        </w:rPr>
        <w:t> so‘zlar</w:t>
      </w:r>
      <w:r>
        <w:rPr>
          <w:spacing w:val="-4"/>
        </w:rPr>
        <w:t> </w:t>
      </w:r>
      <w:r>
        <w:rPr>
          <w:spacing w:val="-2"/>
        </w:rPr>
        <w:t>maqolaning</w:t>
      </w:r>
      <w:r>
        <w:rPr>
          <w:spacing w:val="-4"/>
        </w:rPr>
        <w:t> </w:t>
      </w:r>
      <w:r>
        <w:rPr>
          <w:spacing w:val="-2"/>
        </w:rPr>
        <w:t>mazmuniga</w:t>
      </w:r>
      <w:r>
        <w:rPr>
          <w:spacing w:val="-4"/>
        </w:rPr>
        <w:t> </w:t>
      </w:r>
      <w:r>
        <w:rPr>
          <w:spacing w:val="-2"/>
        </w:rPr>
        <w:t>muvofiq</w:t>
      </w:r>
      <w:r>
        <w:rPr>
          <w:spacing w:val="-4"/>
        </w:rPr>
        <w:t> </w:t>
      </w:r>
      <w:r>
        <w:rPr>
          <w:spacing w:val="-2"/>
        </w:rPr>
        <w:t>bo‘lishi</w:t>
      </w:r>
      <w:r>
        <w:rPr>
          <w:spacing w:val="-4"/>
        </w:rPr>
        <w:t> </w:t>
      </w:r>
      <w:r>
        <w:rPr>
          <w:spacing w:val="-2"/>
        </w:rPr>
        <w:t>va</w:t>
      </w:r>
      <w:r>
        <w:rPr>
          <w:spacing w:val="-4"/>
        </w:rPr>
        <w:t> </w:t>
      </w:r>
      <w:r>
        <w:rPr>
          <w:spacing w:val="-2"/>
        </w:rPr>
        <w:t>sohaviy</w:t>
      </w:r>
      <w:r>
        <w:rPr>
          <w:spacing w:val="-4"/>
        </w:rPr>
        <w:t> </w:t>
      </w:r>
      <w:r>
        <w:rPr>
          <w:spacing w:val="-2"/>
        </w:rPr>
        <w:t>soha</w:t>
      </w:r>
      <w:r>
        <w:rPr>
          <w:spacing w:val="-4"/>
        </w:rPr>
        <w:t> </w:t>
      </w:r>
      <w:r>
        <w:rPr>
          <w:spacing w:val="-2"/>
        </w:rPr>
        <w:t>doirasida</w:t>
      </w:r>
      <w:r>
        <w:rPr>
          <w:spacing w:val="-4"/>
        </w:rPr>
        <w:t> </w:t>
      </w:r>
      <w:r>
        <w:rPr>
          <w:spacing w:val="-2"/>
        </w:rPr>
        <w:t>keng</w:t>
      </w:r>
      <w:r>
        <w:rPr>
          <w:spacing w:val="-4"/>
        </w:rPr>
        <w:t> </w:t>
      </w:r>
      <w:r>
        <w:rPr>
          <w:spacing w:val="-2"/>
        </w:rPr>
        <w:t>tarqalgan</w:t>
      </w:r>
      <w:r>
        <w:rPr>
          <w:spacing w:val="-4"/>
        </w:rPr>
        <w:t> </w:t>
      </w:r>
      <w:r>
        <w:rPr>
          <w:spacing w:val="-2"/>
        </w:rPr>
        <w:t>ter</w:t>
      </w:r>
      <w:r>
        <w:rPr>
          <w:spacing w:val="-2"/>
        </w:rPr>
        <w:t>minlar</w:t>
      </w:r>
      <w:r>
        <w:rPr>
          <w:spacing w:val="-2"/>
        </w:rPr>
        <w:t> </w:t>
      </w:r>
      <w:r>
        <w:rPr/>
        <w:t>bo‘lishi tavsiya etiladi.</w:t>
      </w:r>
    </w:p>
    <w:p>
      <w:pPr>
        <w:pStyle w:val="BodyText"/>
        <w:spacing w:before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186014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46847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0"/>
        <w:rPr>
          <w:sz w:val="14"/>
        </w:rPr>
      </w:pPr>
    </w:p>
    <w:p>
      <w:pPr>
        <w:spacing w:line="355" w:lineRule="auto" w:before="0"/>
        <w:ind w:left="143" w:right="0" w:firstLine="4"/>
        <w:jc w:val="left"/>
        <w:rPr>
          <w:sz w:val="14"/>
        </w:rPr>
      </w:pPr>
      <w:r>
        <w:rPr>
          <w:b/>
          <w:spacing w:val="-2"/>
          <w:sz w:val="14"/>
        </w:rPr>
        <w:t>Iqtibos: </w:t>
      </w:r>
      <w:r>
        <w:rPr>
          <w:spacing w:val="-2"/>
          <w:sz w:val="14"/>
        </w:rPr>
        <w:t>Muallif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(I.O.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Familiya),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Mualli</w:t>
      </w:r>
      <w:r>
        <w:rPr>
          <w:spacing w:val="-2"/>
          <w:sz w:val="14"/>
        </w:rPr>
        <w:t>f</w:t>
      </w:r>
      <w:r>
        <w:rPr>
          <w:spacing w:val="40"/>
          <w:sz w:val="14"/>
        </w:rPr>
        <w:t> </w:t>
      </w:r>
      <w:r>
        <w:rPr>
          <w:sz w:val="14"/>
        </w:rPr>
        <w:t>(I.O.</w:t>
      </w:r>
      <w:r>
        <w:rPr>
          <w:spacing w:val="-3"/>
          <w:sz w:val="14"/>
        </w:rPr>
        <w:t> </w:t>
      </w:r>
      <w:r>
        <w:rPr>
          <w:sz w:val="14"/>
        </w:rPr>
        <w:t>Familiya),</w:t>
      </w:r>
      <w:r>
        <w:rPr>
          <w:spacing w:val="-3"/>
          <w:sz w:val="14"/>
        </w:rPr>
        <w:t> </w:t>
      </w:r>
      <w:r>
        <w:rPr>
          <w:sz w:val="14"/>
        </w:rPr>
        <w:t>Muallif</w:t>
      </w:r>
      <w:r>
        <w:rPr>
          <w:spacing w:val="-3"/>
          <w:sz w:val="14"/>
        </w:rPr>
        <w:t> </w:t>
      </w:r>
      <w:r>
        <w:rPr>
          <w:sz w:val="14"/>
        </w:rPr>
        <w:t>(I.O.</w:t>
      </w:r>
      <w:r>
        <w:rPr>
          <w:spacing w:val="40"/>
          <w:sz w:val="14"/>
        </w:rPr>
        <w:t> </w:t>
      </w:r>
      <w:r>
        <w:rPr>
          <w:sz w:val="14"/>
        </w:rPr>
        <w:t>Familiya),Muallif</w:t>
      </w:r>
      <w:r>
        <w:rPr>
          <w:spacing w:val="-10"/>
          <w:sz w:val="14"/>
        </w:rPr>
        <w:t> </w:t>
      </w:r>
      <w:r>
        <w:rPr>
          <w:sz w:val="14"/>
        </w:rPr>
        <w:t>(I.O.</w:t>
      </w:r>
      <w:r>
        <w:rPr>
          <w:spacing w:val="-10"/>
          <w:sz w:val="14"/>
        </w:rPr>
        <w:t> </w:t>
      </w:r>
      <w:r>
        <w:rPr>
          <w:sz w:val="14"/>
        </w:rPr>
        <w:t>Familiya).</w:t>
      </w:r>
    </w:p>
    <w:p>
      <w:pPr>
        <w:spacing w:line="355" w:lineRule="auto" w:before="1"/>
        <w:ind w:left="137" w:right="0" w:firstLine="10"/>
        <w:jc w:val="left"/>
        <w:rPr>
          <w:sz w:val="14"/>
        </w:rPr>
      </w:pPr>
      <w:r>
        <w:rPr>
          <w:sz w:val="14"/>
        </w:rPr>
        <w:t>Gidravlika</w:t>
      </w:r>
      <w:r>
        <w:rPr>
          <w:spacing w:val="-5"/>
          <w:sz w:val="14"/>
        </w:rPr>
        <w:t> </w:t>
      </w:r>
      <w:r>
        <w:rPr>
          <w:sz w:val="14"/>
        </w:rPr>
        <w:t>va</w:t>
      </w:r>
      <w:r>
        <w:rPr>
          <w:spacing w:val="-5"/>
          <w:sz w:val="14"/>
        </w:rPr>
        <w:t> </w:t>
      </w:r>
      <w:r>
        <w:rPr>
          <w:sz w:val="14"/>
        </w:rPr>
        <w:t>muhandislik</w:t>
      </w:r>
      <w:r>
        <w:rPr>
          <w:spacing w:val="-5"/>
          <w:sz w:val="14"/>
        </w:rPr>
        <w:t> </w:t>
      </w:r>
      <w:r>
        <w:rPr>
          <w:sz w:val="14"/>
        </w:rPr>
        <w:t>jurnali.</w:t>
      </w:r>
      <w:r>
        <w:rPr>
          <w:spacing w:val="40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1,1,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1.</w:t>
      </w:r>
      <w:r>
        <w:rPr>
          <w:spacing w:val="40"/>
          <w:sz w:val="14"/>
        </w:rPr>
        <w:t> </w:t>
      </w:r>
      <w:hyperlink r:id="rId12">
        <w:r>
          <w:rPr>
            <w:spacing w:val="-2"/>
            <w:sz w:val="14"/>
          </w:rPr>
          <w:t>https://doi.org/10.00000/000-</w:t>
        </w:r>
        <w:r>
          <w:rPr>
            <w:spacing w:val="-2"/>
            <w:sz w:val="14"/>
          </w:rPr>
          <w:t>2026-</w:t>
        </w:r>
      </w:hyperlink>
    </w:p>
    <w:p>
      <w:pPr>
        <w:spacing w:before="0"/>
        <w:ind w:left="137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1-00000</w:t>
        </w:r>
      </w:hyperlink>
    </w:p>
    <w:p>
      <w:pPr>
        <w:pStyle w:val="BodyText"/>
        <w:spacing w:before="36"/>
        <w:rPr>
          <w:sz w:val="14"/>
        </w:rPr>
      </w:pPr>
    </w:p>
    <w:p>
      <w:pPr>
        <w:spacing w:before="0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Olingan: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Tuzatilgan: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Qabul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Nashr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103649</wp:posOffset>
            </wp:positionV>
            <wp:extent cx="774382" cy="291274"/>
            <wp:effectExtent l="0" t="0" r="0" b="0"/>
            <wp:wrapTopAndBottom/>
            <wp:docPr id="9" name="Image 9">
              <a:hlinkClick r:id="rId1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500163</wp:posOffset>
            </wp:positionV>
            <wp:extent cx="773429" cy="165353"/>
            <wp:effectExtent l="0" t="0" r="0" b="0"/>
            <wp:wrapTopAndBottom/>
            <wp:docPr id="10" name="Image 10">
              <a:hlinkClick r:id="rId1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8" w:lineRule="auto" w:before="131"/>
        <w:ind w:left="137" w:right="110" w:firstLine="2"/>
        <w:jc w:val="both"/>
        <w:rPr>
          <w:b/>
          <w:sz w:val="24"/>
        </w:rPr>
      </w:pPr>
      <w:r>
        <w:rPr/>
        <w:br w:type="column"/>
      </w:r>
      <w:r>
        <w:rPr>
          <w:b/>
          <w:sz w:val="20"/>
        </w:rPr>
        <w:t>Title:</w:t>
      </w:r>
      <w:r>
        <w:rPr>
          <w:b/>
          <w:spacing w:val="40"/>
          <w:sz w:val="20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title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manuscript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concise,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relevant</w:t>
      </w:r>
      <w:r>
        <w:rPr>
          <w:b/>
          <w:sz w:val="24"/>
        </w:rPr>
        <w:t>.</w:t>
      </w:r>
      <w:r>
        <w:rPr>
          <w:b/>
          <w:sz w:val="24"/>
        </w:rPr>
        <w:t> It should identify if the study reports (human or animal) trial data, or is </w:t>
      </w:r>
      <w:r>
        <w:rPr>
          <w:b/>
          <w:sz w:val="24"/>
        </w:rPr>
        <w:t>a</w:t>
      </w:r>
      <w:r>
        <w:rPr>
          <w:b/>
          <w:sz w:val="24"/>
        </w:rPr>
        <w:t> systematic review, meta-analysis or replication study.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Please do not </w:t>
      </w:r>
      <w:r>
        <w:rPr>
          <w:b/>
          <w:sz w:val="24"/>
        </w:rPr>
        <w:t>include</w:t>
      </w:r>
      <w:r>
        <w:rPr>
          <w:b/>
          <w:sz w:val="24"/>
        </w:rPr>
        <w:t> abbreviated or short forms of the title, such as a running title or head. </w:t>
      </w:r>
      <w:r>
        <w:rPr>
          <w:b/>
          <w:sz w:val="24"/>
        </w:rPr>
        <w:t>These</w:t>
      </w:r>
      <w:r>
        <w:rPr>
          <w:b/>
          <w:sz w:val="24"/>
        </w:rPr>
        <w:t> will be removed by our Editorial Office.</w:t>
      </w:r>
    </w:p>
    <w:p>
      <w:pPr>
        <w:pStyle w:val="Heading2"/>
        <w:spacing w:line="247" w:lineRule="exact"/>
        <w:ind w:left="146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pStyle w:val="BodyText"/>
        <w:spacing w:before="147"/>
        <w:rPr>
          <w:rFonts w:ascii="Book Antiqua"/>
        </w:rPr>
      </w:pPr>
    </w:p>
    <w:p>
      <w:pPr>
        <w:spacing w:before="1"/>
        <w:ind w:left="141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19" w:right="0" w:firstLine="0"/>
        <w:jc w:val="left"/>
        <w:rPr>
          <w:sz w:val="14"/>
        </w:rPr>
      </w:pP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ind w:left="139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46" w:right="151" w:hanging="8"/>
        <w:jc w:val="both"/>
      </w:pPr>
      <w:r>
        <w:rPr/>
        <w:t>A single paragraph of about 200 words maximum.</w:t>
      </w:r>
      <w:r>
        <w:rPr>
          <w:spacing w:val="40"/>
        </w:rPr>
        <w:t> </w:t>
      </w:r>
      <w:r>
        <w:rPr/>
        <w:t>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</w:t>
      </w:r>
      <w:r>
        <w:rPr>
          <w:spacing w:val="-5"/>
        </w:rPr>
        <w:t> </w:t>
      </w:r>
      <w:r>
        <w:rPr>
          <w:spacing w:val="-4"/>
        </w:rPr>
        <w:t>of the work.</w:t>
      </w:r>
      <w:r>
        <w:rPr>
          <w:spacing w:val="12"/>
        </w:rPr>
        <w:t> </w:t>
      </w:r>
      <w:r>
        <w:rPr>
          <w:spacing w:val="-4"/>
        </w:rPr>
        <w:t>We strongly</w:t>
      </w:r>
      <w:r>
        <w:rPr>
          <w:spacing w:val="-5"/>
        </w:rPr>
        <w:t> </w:t>
      </w:r>
      <w:r>
        <w:rPr>
          <w:spacing w:val="-4"/>
        </w:rPr>
        <w:t>encourage authors to use the following style of</w:t>
      </w:r>
      <w:r>
        <w:rPr>
          <w:spacing w:val="-5"/>
        </w:rPr>
        <w:t> </w:t>
      </w:r>
      <w:r>
        <w:rPr>
          <w:spacing w:val="-4"/>
        </w:rPr>
        <w:t>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46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46" w:right="152"/>
        <w:jc w:val="both"/>
      </w:pPr>
      <w:r>
        <w:rPr>
          <w:b/>
        </w:rPr>
        <w:t>Conclusion. 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536" w:space="79"/>
            <w:col w:w="8163"/>
          </w:cols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5" name="Image 15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453593</wp:posOffset>
                </wp:positionH>
                <wp:positionV relativeFrom="paragraph">
                  <wp:posOffset>269271</wp:posOffset>
                </wp:positionV>
                <wp:extent cx="66497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202457pt;width:523.6pt;height:.1pt;mso-position-horizontal-relative:page;mso-position-vertical-relative:paragraph;z-index:-15726592;mso-wrap-distance-left:0;mso-wrap-distance-right:0" id="docshape3" coordorigin="714,424" coordsize="10472,0" path="m714,424l11185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0000-0000;</w:t>
      </w:r>
      <w:r>
        <w:rPr>
          <w:spacing w:val="-4"/>
          <w:sz w:val="16"/>
        </w:rPr>
        <w:t> </w:t>
      </w:r>
      <w:r>
        <w:rPr>
          <w:sz w:val="16"/>
        </w:rPr>
        <w:t>Journal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Hydraulic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engineering</w:t>
      </w:r>
      <w:r>
        <w:rPr>
          <w:spacing w:val="-4"/>
          <w:sz w:val="16"/>
        </w:rPr>
        <w:t> </w:t>
      </w:r>
      <w:r>
        <w:rPr>
          <w:sz w:val="16"/>
        </w:rPr>
        <w:t>2026;</w:t>
      </w:r>
      <w:r>
        <w:rPr>
          <w:spacing w:val="-5"/>
          <w:sz w:val="16"/>
        </w:rPr>
        <w:t> </w:t>
      </w:r>
      <w:r>
        <w:rPr>
          <w:sz w:val="16"/>
        </w:rPr>
        <w:t>1</w:t>
      </w:r>
      <w:r>
        <w:rPr>
          <w:spacing w:val="-4"/>
          <w:sz w:val="16"/>
        </w:rPr>
        <w:t> (1).</w:t>
      </w:r>
      <w:r>
        <w:rPr>
          <w:sz w:val="16"/>
        </w:rPr>
        <w:tab/>
      </w:r>
      <w:hyperlink r:id="rId12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/>
      </w:pPr>
      <w:r>
        <w:rPr>
          <w:b/>
        </w:rPr>
        <w:t>Keywords: </w:t>
      </w:r>
      <w:r>
        <w:rPr/>
        <w:t>keyword</w:t>
      </w:r>
      <w:r>
        <w:rPr>
          <w:spacing w:val="-5"/>
        </w:rPr>
        <w:t> </w:t>
      </w:r>
      <w:r>
        <w:rPr/>
        <w:t>1;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2;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(List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ten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keywords</w:t>
      </w:r>
      <w:r>
        <w:rPr>
          <w:spacing w:val="-5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Heading1"/>
        <w:spacing w:before="200"/>
        <w:jc w:val="left"/>
      </w:pPr>
      <w:bookmarkStart w:name="Kirish" w:id="1"/>
      <w:bookmarkEnd w:id="1"/>
      <w:r>
        <w:rPr>
          <w:b w:val="0"/>
        </w:rPr>
      </w:r>
      <w:r>
        <w:rPr>
          <w:spacing w:val="-2"/>
        </w:rPr>
        <w:t>Kirish</w:t>
      </w:r>
    </w:p>
    <w:p>
      <w:pPr>
        <w:pStyle w:val="BodyText"/>
        <w:spacing w:line="261" w:lineRule="auto" w:before="77"/>
        <w:ind w:left="2756" w:right="117" w:firstLine="430"/>
        <w:jc w:val="both"/>
      </w:pPr>
      <w:r>
        <w:rPr>
          <w:spacing w:val="-2"/>
        </w:rPr>
        <w:t>Kirish</w:t>
      </w:r>
      <w:r>
        <w:rPr>
          <w:spacing w:val="-9"/>
        </w:rPr>
        <w:t> </w:t>
      </w:r>
      <w:r>
        <w:rPr>
          <w:spacing w:val="-2"/>
        </w:rPr>
        <w:t>qisqacha</w:t>
      </w:r>
      <w:r>
        <w:rPr>
          <w:spacing w:val="-9"/>
        </w:rPr>
        <w:t> </w:t>
      </w:r>
      <w:r>
        <w:rPr>
          <w:spacing w:val="-2"/>
        </w:rPr>
        <w:t>tadqiqotni</w:t>
      </w:r>
      <w:r>
        <w:rPr>
          <w:spacing w:val="-9"/>
        </w:rPr>
        <w:t> </w:t>
      </w:r>
      <w:r>
        <w:rPr>
          <w:spacing w:val="-2"/>
        </w:rPr>
        <w:t>keng</w:t>
      </w:r>
      <w:r>
        <w:rPr>
          <w:spacing w:val="-9"/>
        </w:rPr>
        <w:t> </w:t>
      </w:r>
      <w:r>
        <w:rPr>
          <w:spacing w:val="-2"/>
        </w:rPr>
        <w:t>kontekstda</w:t>
      </w:r>
      <w:r>
        <w:rPr>
          <w:spacing w:val="-9"/>
        </w:rPr>
        <w:t> </w:t>
      </w:r>
      <w:r>
        <w:rPr>
          <w:spacing w:val="-2"/>
        </w:rPr>
        <w:t>taqdim</w:t>
      </w:r>
      <w:r>
        <w:rPr>
          <w:spacing w:val="-9"/>
        </w:rPr>
        <w:t> </w:t>
      </w:r>
      <w:r>
        <w:rPr>
          <w:spacing w:val="-2"/>
        </w:rPr>
        <w:t>etishi</w:t>
      </w:r>
      <w:r>
        <w:rPr>
          <w:spacing w:val="-9"/>
        </w:rPr>
        <w:t> </w:t>
      </w:r>
      <w:r>
        <w:rPr>
          <w:spacing w:val="-2"/>
        </w:rPr>
        <w:t>va</w:t>
      </w:r>
      <w:r>
        <w:rPr>
          <w:spacing w:val="-9"/>
        </w:rPr>
        <w:t> </w:t>
      </w:r>
      <w:r>
        <w:rPr>
          <w:spacing w:val="-2"/>
        </w:rPr>
        <w:t>uning</w:t>
      </w:r>
      <w:r>
        <w:rPr>
          <w:spacing w:val="-9"/>
        </w:rPr>
        <w:t> </w:t>
      </w:r>
      <w:r>
        <w:rPr>
          <w:spacing w:val="-2"/>
        </w:rPr>
        <w:t>ahamiyatini</w:t>
      </w:r>
      <w:r>
        <w:rPr>
          <w:spacing w:val="-9"/>
        </w:rPr>
        <w:t> </w:t>
      </w:r>
      <w:r>
        <w:rPr>
          <w:spacing w:val="-2"/>
        </w:rPr>
        <w:t>ta’kidlishi</w:t>
      </w:r>
      <w:r>
        <w:rPr>
          <w:spacing w:val="-9"/>
        </w:rPr>
        <w:t> </w:t>
      </w:r>
      <w:r>
        <w:rPr>
          <w:spacing w:val="-2"/>
        </w:rPr>
        <w:t>kerak</w:t>
      </w:r>
      <w:r>
        <w:rPr>
          <w:spacing w:val="-2"/>
        </w:rPr>
        <w:t>.</w:t>
      </w:r>
      <w:r>
        <w:rPr>
          <w:spacing w:val="-2"/>
        </w:rPr>
        <w:t> Ishning</w:t>
      </w:r>
      <w:r>
        <w:rPr>
          <w:spacing w:val="-6"/>
        </w:rPr>
        <w:t> </w:t>
      </w:r>
      <w:r>
        <w:rPr>
          <w:spacing w:val="-2"/>
        </w:rPr>
        <w:t>maqsadi</w:t>
      </w:r>
      <w:r>
        <w:rPr>
          <w:spacing w:val="-6"/>
        </w:rPr>
        <w:t> </w:t>
      </w:r>
      <w:r>
        <w:rPr>
          <w:spacing w:val="-2"/>
        </w:rPr>
        <w:t>va</w:t>
      </w:r>
      <w:r>
        <w:rPr>
          <w:spacing w:val="-6"/>
        </w:rPr>
        <w:t> </w:t>
      </w:r>
      <w:r>
        <w:rPr>
          <w:spacing w:val="-2"/>
        </w:rPr>
        <w:t>ahamiyati</w:t>
      </w:r>
      <w:r>
        <w:rPr>
          <w:spacing w:val="-6"/>
        </w:rPr>
        <w:t> </w:t>
      </w:r>
      <w:r>
        <w:rPr>
          <w:spacing w:val="-2"/>
        </w:rPr>
        <w:t>aniq</w:t>
      </w:r>
      <w:r>
        <w:rPr>
          <w:spacing w:val="-6"/>
        </w:rPr>
        <w:t> </w:t>
      </w:r>
      <w:r>
        <w:rPr>
          <w:spacing w:val="-2"/>
        </w:rPr>
        <w:t>belgilanishi</w:t>
      </w:r>
      <w:r>
        <w:rPr>
          <w:spacing w:val="-6"/>
        </w:rPr>
        <w:t> </w:t>
      </w:r>
      <w:r>
        <w:rPr>
          <w:spacing w:val="-2"/>
        </w:rPr>
        <w:t>zarur. Tadqiqot</w:t>
      </w:r>
      <w:r>
        <w:rPr>
          <w:spacing w:val="-6"/>
        </w:rPr>
        <w:t> </w:t>
      </w:r>
      <w:r>
        <w:rPr>
          <w:spacing w:val="-2"/>
        </w:rPr>
        <w:t>sohasidagi</w:t>
      </w:r>
      <w:r>
        <w:rPr>
          <w:spacing w:val="-6"/>
        </w:rPr>
        <w:t> </w:t>
      </w:r>
      <w:r>
        <w:rPr>
          <w:spacing w:val="-2"/>
        </w:rPr>
        <w:t>hozirgi</w:t>
      </w:r>
      <w:r>
        <w:rPr>
          <w:spacing w:val="-6"/>
        </w:rPr>
        <w:t> </w:t>
      </w:r>
      <w:r>
        <w:rPr>
          <w:spacing w:val="-2"/>
        </w:rPr>
        <w:t>vaziyatning</w:t>
      </w:r>
      <w:r>
        <w:rPr>
          <w:spacing w:val="-6"/>
        </w:rPr>
        <w:t> </w:t>
      </w:r>
      <w:r>
        <w:rPr>
          <w:spacing w:val="-2"/>
        </w:rPr>
        <w:t>diqqat</w:t>
      </w:r>
      <w:r>
        <w:rPr>
          <w:spacing w:val="-2"/>
        </w:rPr>
        <w:t> </w:t>
      </w:r>
      <w:r>
        <w:rPr/>
        <w:t>bilan ko‘rib chiqilishi va asosiy nashrlarga ishora qilinishi kerak.</w:t>
      </w:r>
      <w:r>
        <w:rPr>
          <w:spacing w:val="36"/>
        </w:rPr>
        <w:t> </w:t>
      </w:r>
      <w:r>
        <w:rPr/>
        <w:t>Agar kerak bo‘lsa, zidiyatli v</w:t>
      </w:r>
      <w:r>
        <w:rPr/>
        <w:t>a</w:t>
      </w:r>
      <w:r>
        <w:rPr/>
        <w:t> muqobil gipotezalarni ajratish zarur. Oxirida, ishning asosiy maqsadini qisqacha ta’riflab, </w:t>
      </w:r>
      <w:r>
        <w:rPr/>
        <w:t>asosiy</w:t>
      </w:r>
      <w:r>
        <w:rPr/>
        <w:t> xulosalarni ta’kidlang. Iloji boricha kirishni sizning maxsus sohangizdan tashqari bo‘lgan </w:t>
      </w:r>
      <w:r>
        <w:rPr/>
        <w:t>olimlar</w:t>
      </w:r>
      <w:r>
        <w:rPr/>
        <w:t> uchun tushunarli qilishga harakat qiling. Ma’lumotlar uchun maqolaga ishora [</w:t>
      </w:r>
      <w:hyperlink w:history="true" w:anchor="_bookmark3">
        <w:r>
          <w:rPr>
            <w:color w:val="0774B7"/>
          </w:rPr>
          <w:t>1</w:t>
        </w:r>
      </w:hyperlink>
      <w:r>
        <w:rPr/>
        <w:t>]. Kitobga </w:t>
      </w:r>
      <w:r>
        <w:rPr/>
        <w:t>ishora</w:t>
      </w:r>
      <w:r>
        <w:rPr/>
        <w:t> [</w:t>
      </w:r>
      <w:hyperlink w:history="true" w:anchor="_bookmark4">
        <w:r>
          <w:rPr>
            <w:color w:val="0774B7"/>
          </w:rPr>
          <w:t>2</w:t>
        </w:r>
      </w:hyperlink>
      <w:r>
        <w:rPr/>
        <w:t>,</w:t>
      </w:r>
      <w:hyperlink w:history="true" w:anchor="_bookmark5">
        <w:r>
          <w:rPr>
            <w:color w:val="0774B7"/>
          </w:rPr>
          <w:t>3</w:t>
        </w:r>
      </w:hyperlink>
      <w:r>
        <w:rPr/>
        <w:t>] yoki boshqa turdagi ishoralar [</w:t>
      </w:r>
      <w:hyperlink w:history="true" w:anchor="_bookmark6">
        <w:r>
          <w:rPr>
            <w:color w:val="0774B7"/>
          </w:rPr>
          <w:t>4</w:t>
        </w:r>
      </w:hyperlink>
      <w:r>
        <w:rPr/>
        <w:t>–</w:t>
      </w:r>
      <w:hyperlink w:history="true" w:anchor="_bookmark7">
        <w:r>
          <w:rPr>
            <w:color w:val="0774B7"/>
          </w:rPr>
          <w:t>6</w:t>
        </w:r>
      </w:hyperlink>
      <w:r>
        <w:rPr/>
        <w:t>]</w:t>
      </w:r>
    </w:p>
    <w:p>
      <w:pPr>
        <w:pStyle w:val="Heading1"/>
        <w:spacing w:before="202"/>
      </w:pPr>
      <w:bookmarkStart w:name="Materiallar va usullar" w:id="2"/>
      <w:bookmarkEnd w:id="2"/>
      <w:r>
        <w:rPr>
          <w:b w:val="0"/>
        </w:rPr>
      </w:r>
      <w:r>
        <w:rPr/>
        <w:t>Materiallar</w:t>
      </w:r>
      <w:r>
        <w:rPr>
          <w:spacing w:val="-11"/>
        </w:rPr>
        <w:t> </w:t>
      </w:r>
      <w:r>
        <w:rPr/>
        <w:t>va</w:t>
      </w:r>
      <w:r>
        <w:rPr>
          <w:spacing w:val="-10"/>
        </w:rPr>
        <w:t> </w:t>
      </w:r>
      <w:r>
        <w:rPr>
          <w:spacing w:val="-2"/>
        </w:rPr>
        <w:t>usullar</w:t>
      </w:r>
    </w:p>
    <w:p>
      <w:pPr>
        <w:pStyle w:val="BodyText"/>
        <w:spacing w:line="261" w:lineRule="auto" w:before="77"/>
        <w:ind w:left="2761" w:right="148" w:firstLine="425"/>
        <w:jc w:val="both"/>
      </w:pPr>
      <w:r>
        <w:rPr/>
        <w:t>Tavsif yetarlicha batafsil bo‘lishi kerak, shunda boshqalar natijalarni qayta tiklash va </w:t>
      </w:r>
      <w:r>
        <w:rPr/>
        <w:t>nashr</w:t>
      </w:r>
      <w:r>
        <w:rPr/>
        <w:t> qilingan</w:t>
      </w:r>
      <w:r>
        <w:rPr>
          <w:spacing w:val="-1"/>
        </w:rPr>
        <w:t> </w:t>
      </w:r>
      <w:r>
        <w:rPr/>
        <w:t>natijalarga</w:t>
      </w:r>
      <w:r>
        <w:rPr>
          <w:spacing w:val="-1"/>
        </w:rPr>
        <w:t> </w:t>
      </w:r>
      <w:r>
        <w:rPr/>
        <w:t>tayangan</w:t>
      </w:r>
      <w:r>
        <w:rPr>
          <w:spacing w:val="-1"/>
        </w:rPr>
        <w:t> </w:t>
      </w:r>
      <w:r>
        <w:rPr/>
        <w:t>holda</w:t>
      </w:r>
      <w:r>
        <w:rPr>
          <w:spacing w:val="-1"/>
        </w:rPr>
        <w:t> </w:t>
      </w:r>
      <w:r>
        <w:rPr/>
        <w:t>ishlashlari</w:t>
      </w:r>
      <w:r>
        <w:rPr>
          <w:spacing w:val="-1"/>
        </w:rPr>
        <w:t> </w:t>
      </w:r>
      <w:r>
        <w:rPr/>
        <w:t>mumkin. E’tibor</w:t>
      </w:r>
      <w:r>
        <w:rPr>
          <w:spacing w:val="-1"/>
        </w:rPr>
        <w:t> </w:t>
      </w:r>
      <w:r>
        <w:rPr/>
        <w:t>bering,</w:t>
      </w:r>
      <w:r>
        <w:rPr>
          <w:spacing w:val="-1"/>
        </w:rPr>
        <w:t> </w:t>
      </w:r>
      <w:r>
        <w:rPr/>
        <w:t>qo‘lyozmangizning</w:t>
      </w:r>
      <w:r>
        <w:rPr>
          <w:spacing w:val="-1"/>
        </w:rPr>
        <w:t> </w:t>
      </w:r>
      <w:r>
        <w:rPr/>
        <w:t>nashr</w:t>
      </w:r>
      <w:r>
        <w:rPr/>
        <w:t>i</w:t>
      </w:r>
      <w:r>
        <w:rPr/>
        <w:t> sizning barcha o‘quvchilarga barcha materiallar, ma’lumotlar, dasturiy kodlar va protokollarg</w:t>
      </w:r>
      <w:r>
        <w:rPr/>
        <w:t>a</w:t>
      </w:r>
      <w:r>
        <w:rPr/>
        <w:t> kirish</w:t>
      </w:r>
      <w:r>
        <w:rPr>
          <w:spacing w:val="-13"/>
        </w:rPr>
        <w:t> </w:t>
      </w:r>
      <w:r>
        <w:rPr/>
        <w:t>imkoniyatini</w:t>
      </w:r>
      <w:r>
        <w:rPr>
          <w:spacing w:val="-12"/>
        </w:rPr>
        <w:t> </w:t>
      </w:r>
      <w:r>
        <w:rPr/>
        <w:t>taqdim</w:t>
      </w:r>
      <w:r>
        <w:rPr>
          <w:spacing w:val="-13"/>
        </w:rPr>
        <w:t> </w:t>
      </w:r>
      <w:r>
        <w:rPr/>
        <w:t>etishni</w:t>
      </w:r>
      <w:r>
        <w:rPr>
          <w:spacing w:val="-12"/>
        </w:rPr>
        <w:t> </w:t>
      </w:r>
      <w:r>
        <w:rPr/>
        <w:t>anglatadi.</w:t>
      </w:r>
      <w:r>
        <w:rPr>
          <w:spacing w:val="-13"/>
        </w:rPr>
        <w:t> </w:t>
      </w:r>
      <w:r>
        <w:rPr/>
        <w:t>Ilova</w:t>
      </w:r>
      <w:r>
        <w:rPr>
          <w:spacing w:val="-12"/>
        </w:rPr>
        <w:t> </w:t>
      </w:r>
      <w:r>
        <w:rPr/>
        <w:t>qilish</w:t>
      </w:r>
      <w:r>
        <w:rPr>
          <w:spacing w:val="-13"/>
        </w:rPr>
        <w:t> </w:t>
      </w:r>
      <w:r>
        <w:rPr/>
        <w:t>bosqichida</w:t>
      </w:r>
      <w:r>
        <w:rPr>
          <w:spacing w:val="-12"/>
        </w:rPr>
        <w:t> </w:t>
      </w:r>
      <w:r>
        <w:rPr/>
        <w:t>materiallar</w:t>
      </w:r>
      <w:r>
        <w:rPr>
          <w:spacing w:val="-13"/>
        </w:rPr>
        <w:t> </w:t>
      </w:r>
      <w:r>
        <w:rPr/>
        <w:t>yoki</w:t>
      </w:r>
      <w:r>
        <w:rPr>
          <w:spacing w:val="-12"/>
        </w:rPr>
        <w:t> </w:t>
      </w:r>
      <w:r>
        <w:rPr/>
        <w:t>ma’lumotlarg</w:t>
      </w:r>
      <w:r>
        <w:rPr/>
        <w:t>a</w:t>
      </w:r>
      <w:r>
        <w:rPr/>
        <w:t> kirishdagi</w:t>
      </w:r>
      <w:r>
        <w:rPr>
          <w:spacing w:val="-4"/>
        </w:rPr>
        <w:t> </w:t>
      </w:r>
      <w:r>
        <w:rPr/>
        <w:t>cheklovlarni</w:t>
      </w:r>
      <w:r>
        <w:rPr>
          <w:spacing w:val="-3"/>
        </w:rPr>
        <w:t> </w:t>
      </w:r>
      <w:r>
        <w:rPr/>
        <w:t>ko‘rsating. Yangi</w:t>
      </w:r>
      <w:r>
        <w:rPr>
          <w:spacing w:val="-4"/>
        </w:rPr>
        <w:t> </w:t>
      </w:r>
      <w:r>
        <w:rPr/>
        <w:t>usullar</w:t>
      </w:r>
      <w:r>
        <w:rPr>
          <w:spacing w:val="-3"/>
        </w:rPr>
        <w:t> </w:t>
      </w:r>
      <w:r>
        <w:rPr/>
        <w:t>va</w:t>
      </w:r>
      <w:r>
        <w:rPr>
          <w:spacing w:val="-3"/>
        </w:rPr>
        <w:t> </w:t>
      </w:r>
      <w:r>
        <w:rPr/>
        <w:t>protokollar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tavsiflanishi</w:t>
      </w:r>
      <w:r>
        <w:rPr>
          <w:spacing w:val="-3"/>
        </w:rPr>
        <w:t> </w:t>
      </w:r>
      <w:r>
        <w:rPr/>
        <w:t>kerak,</w:t>
      </w:r>
      <w:r>
        <w:rPr>
          <w:spacing w:val="-3"/>
        </w:rPr>
        <w:t> </w:t>
      </w:r>
      <w:r>
        <w:rPr/>
        <w:t>y</w:t>
      </w:r>
      <w:r>
        <w:rPr/>
        <w:t>axshi</w:t>
      </w:r>
      <w:r>
        <w:rPr/>
        <w:t> o‘rnatilgan usullar esa qisqacha tavsiflanishi va tegishli havolalar bilan ta’minlanishi mumkin.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"Tadqiqotlarning qo‘lyozmalari, katta ma’lumotlar to‘plamlari haqidagi xabarlar, omma</w:t>
      </w:r>
      <w:r>
        <w:rPr/>
        <w:t>viy</w:t>
      </w:r>
      <w:r>
        <w:rPr/>
        <w:t> </w:t>
      </w:r>
      <w:r>
        <w:rPr>
          <w:spacing w:val="-2"/>
        </w:rPr>
        <w:t>ma’lumot bazalarida joylashtirilgan bo‘lsa, ma’lumotlarning qayerda joylashtirilganligini va </w:t>
      </w:r>
      <w:r>
        <w:rPr>
          <w:spacing w:val="-2"/>
        </w:rPr>
        <w:t>tegishli</w:t>
      </w:r>
      <w:r>
        <w:rPr>
          <w:spacing w:val="-2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raqamlarini</w:t>
      </w:r>
      <w:r>
        <w:rPr>
          <w:spacing w:val="-10"/>
        </w:rPr>
        <w:t> </w:t>
      </w:r>
      <w:r>
        <w:rPr/>
        <w:t>ko‘rsatishi</w:t>
      </w:r>
      <w:r>
        <w:rPr>
          <w:spacing w:val="-10"/>
        </w:rPr>
        <w:t> </w:t>
      </w:r>
      <w:r>
        <w:rPr/>
        <w:t>kerak.</w:t>
      </w:r>
      <w:r>
        <w:rPr>
          <w:spacing w:val="-3"/>
        </w:rPr>
        <w:t> </w:t>
      </w:r>
      <w:r>
        <w:rPr/>
        <w:t>Agar</w:t>
      </w:r>
      <w:r>
        <w:rPr>
          <w:spacing w:val="-10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</w:t>
      </w:r>
      <w:r>
        <w:rPr>
          <w:spacing w:val="-10"/>
        </w:rPr>
        <w:t> </w:t>
      </w:r>
      <w:r>
        <w:rPr/>
        <w:t>topshirish</w:t>
      </w:r>
      <w:r>
        <w:rPr>
          <w:spacing w:val="-10"/>
        </w:rPr>
        <w:t> </w:t>
      </w:r>
      <w:r>
        <w:rPr/>
        <w:t>vaqtida</w:t>
      </w:r>
      <w:r>
        <w:rPr>
          <w:spacing w:val="-10"/>
        </w:rPr>
        <w:t> </w:t>
      </w:r>
      <w:r>
        <w:rPr/>
        <w:t>hali</w:t>
      </w:r>
      <w:r>
        <w:rPr>
          <w:spacing w:val="-10"/>
        </w:rPr>
        <w:t> </w:t>
      </w:r>
      <w:r>
        <w:rPr/>
        <w:t>olinmagan</w:t>
      </w:r>
      <w:r>
        <w:rPr>
          <w:spacing w:val="-10"/>
        </w:rPr>
        <w:t> </w:t>
      </w:r>
      <w:r>
        <w:rPr/>
        <w:t>bo‘lsa,</w:t>
      </w:r>
      <w:r>
        <w:rPr/>
        <w:t> ular sharh jarayonida taqdim etilishini ko‘rsating. Raqamlar nashr qilishdan oldin taqdim e</w:t>
      </w:r>
      <w:r>
        <w:rPr/>
        <w:t>tilishi</w:t>
      </w:r>
      <w:r>
        <w:rPr/>
        <w:t> </w:t>
      </w:r>
      <w:r>
        <w:rPr>
          <w:spacing w:val="-2"/>
        </w:rPr>
        <w:t>kerak.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Hayvonlar yoki odamlar bilan o‘tkazilgan aralashuv tadqiqotlari va boshqa etik t</w:t>
      </w:r>
      <w:r>
        <w:rPr/>
        <w:t>asdiqlashni</w:t>
      </w:r>
      <w:r>
        <w:rPr/>
        <w:t> talab qiladigan tadqiqotlar, tasdiqlashni bergan organ haqidagi ma’lumotni va tegishli etik k</w:t>
      </w:r>
      <w:r>
        <w:rPr/>
        <w:t>odni</w:t>
      </w:r>
      <w:r>
        <w:rPr/>
        <w:t> ko‘rsatishi kerak.</w:t>
      </w:r>
    </w:p>
    <w:p>
      <w:pPr>
        <w:pStyle w:val="Heading1"/>
        <w:spacing w:before="200"/>
        <w:jc w:val="left"/>
      </w:pPr>
      <w:bookmarkStart w:name="Natijalar" w:id="3"/>
      <w:bookmarkEnd w:id="3"/>
      <w:r>
        <w:rPr>
          <w:b w:val="0"/>
        </w:rPr>
      </w:r>
      <w:r>
        <w:rPr>
          <w:spacing w:val="-2"/>
        </w:rPr>
        <w:t>Natijalar</w:t>
      </w:r>
    </w:p>
    <w:p>
      <w:pPr>
        <w:pStyle w:val="BodyText"/>
        <w:spacing w:line="261" w:lineRule="auto" w:before="77"/>
        <w:ind w:left="2761" w:firstLine="425"/>
      </w:pPr>
      <w:r>
        <w:rPr>
          <w:spacing w:val="-2"/>
        </w:rPr>
        <w:t>Ushbu bo‘lim bo‘limlarga bo‘linishi mumkin. U tajriba natijalarini qisqacha va aniq tav</w:t>
      </w:r>
      <w:r>
        <w:rPr>
          <w:spacing w:val="-2"/>
        </w:rPr>
        <w:t>siflash,</w:t>
      </w:r>
      <w:r>
        <w:rPr>
          <w:spacing w:val="-2"/>
        </w:rPr>
        <w:t> </w:t>
      </w:r>
      <w:r>
        <w:rPr/>
        <w:t>ularning talqinini hamda tajribadan chiqarilgan xulosalarni o‘z ichiga olishi kerak.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198" w:after="0"/>
        <w:ind w:left="3117" w:right="0" w:hanging="356"/>
        <w:jc w:val="left"/>
        <w:rPr>
          <w:i/>
          <w:sz w:val="20"/>
        </w:rPr>
      </w:pPr>
      <w:bookmarkStart w:name="Bo‘lim" w:id="4"/>
      <w:bookmarkEnd w:id="4"/>
      <w:r>
        <w:rPr/>
      </w:r>
      <w:r>
        <w:rPr>
          <w:i/>
          <w:spacing w:val="-2"/>
          <w:sz w:val="20"/>
        </w:rPr>
        <w:t>Bo‘lim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Qo‘shimcha bo‘lim" w:id="5"/>
      <w:bookmarkEnd w:id="5"/>
      <w:r>
        <w:rPr/>
      </w:r>
      <w:r>
        <w:rPr>
          <w:spacing w:val="-2"/>
          <w:sz w:val="20"/>
        </w:rPr>
        <w:t>Qo‘shimcha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bo‘lim</w:t>
      </w:r>
    </w:p>
    <w:p>
      <w:pPr>
        <w:pStyle w:val="BodyText"/>
        <w:spacing w:before="81"/>
        <w:ind w:left="3187"/>
      </w:pPr>
      <w:r>
        <w:rPr>
          <w:spacing w:val="-2"/>
        </w:rPr>
        <w:t>Belgilangan</w:t>
      </w:r>
      <w:r>
        <w:rPr>
          <w:spacing w:val="5"/>
        </w:rPr>
        <w:t> </w:t>
      </w:r>
      <w:r>
        <w:rPr>
          <w:spacing w:val="-2"/>
        </w:rPr>
        <w:t>ro‘yxatlar</w:t>
      </w:r>
      <w:r>
        <w:rPr>
          <w:spacing w:val="5"/>
        </w:rPr>
        <w:t> </w:t>
      </w:r>
      <w:r>
        <w:rPr>
          <w:spacing w:val="-2"/>
        </w:rPr>
        <w:t>quyidagicha</w:t>
      </w:r>
      <w:r>
        <w:rPr>
          <w:spacing w:val="6"/>
        </w:rPr>
        <w:t> </w:t>
      </w:r>
      <w:r>
        <w:rPr>
          <w:spacing w:val="-2"/>
        </w:rPr>
        <w:t>ko‘rinadi: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>
          <w:spacing w:val="-2"/>
        </w:rPr>
        <w:t>Raqamlangan</w:t>
      </w:r>
      <w:r>
        <w:rPr>
          <w:spacing w:val="8"/>
        </w:rPr>
        <w:t> </w:t>
      </w:r>
      <w:r>
        <w:rPr>
          <w:spacing w:val="-2"/>
        </w:rPr>
        <w:t>ro‘yxatlar</w:t>
      </w:r>
      <w:r>
        <w:rPr>
          <w:spacing w:val="8"/>
        </w:rPr>
        <w:t> </w:t>
      </w:r>
      <w:r>
        <w:rPr>
          <w:spacing w:val="-2"/>
        </w:rPr>
        <w:t>quyidagicha</w:t>
      </w:r>
      <w:r>
        <w:rPr>
          <w:spacing w:val="8"/>
        </w:rPr>
        <w:t> </w:t>
      </w:r>
      <w:r>
        <w:rPr>
          <w:spacing w:val="-2"/>
        </w:rPr>
        <w:t>qo‘shilishi</w:t>
      </w:r>
      <w:r>
        <w:rPr>
          <w:spacing w:val="9"/>
        </w:rPr>
        <w:t> </w:t>
      </w:r>
      <w:r>
        <w:rPr>
          <w:spacing w:val="-2"/>
        </w:rPr>
        <w:t>mumkin: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8" w:after="0"/>
        <w:ind w:left="3117" w:right="0" w:hanging="356"/>
        <w:jc w:val="left"/>
        <w:rPr>
          <w:i/>
          <w:sz w:val="20"/>
        </w:rPr>
      </w:pPr>
      <w:bookmarkStart w:name="Rasmlar, jadvallar va sxemalar" w:id="6"/>
      <w:bookmarkEnd w:id="6"/>
      <w:r>
        <w:rPr/>
      </w:r>
      <w:r>
        <w:rPr>
          <w:i/>
          <w:spacing w:val="-2"/>
          <w:sz w:val="20"/>
        </w:rPr>
        <w:t>Rasmlar, jadvallar va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sxemalar</w:t>
      </w:r>
    </w:p>
    <w:p>
      <w:pPr>
        <w:pStyle w:val="BodyText"/>
        <w:spacing w:before="81"/>
        <w:ind w:left="3187"/>
      </w:pPr>
      <w:r>
        <w:rPr/>
        <w:t>Barcha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jadvallar</w:t>
      </w:r>
      <w:r>
        <w:rPr>
          <w:spacing w:val="-11"/>
        </w:rPr>
        <w:t> </w:t>
      </w:r>
      <w:r>
        <w:rPr/>
        <w:t>asosiy</w:t>
      </w:r>
      <w:r>
        <w:rPr>
          <w:spacing w:val="-11"/>
        </w:rPr>
        <w:t> </w:t>
      </w:r>
      <w:r>
        <w:rPr/>
        <w:t>matnda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hyperlink w:history="true" w:anchor="_bookmark0">
        <w:r>
          <w:rPr>
            <w:color w:val="0774B7"/>
          </w:rPr>
          <w:t>3.2</w:t>
        </w:r>
      </w:hyperlink>
      <w:r>
        <w:rPr/>
        <w:t>,</w:t>
      </w:r>
      <w:r>
        <w:rPr>
          <w:spacing w:val="-12"/>
        </w:rPr>
        <w:t> </w:t>
      </w:r>
      <w:r>
        <w:rPr/>
        <w:t>Jadval</w:t>
      </w:r>
      <w:r>
        <w:rPr>
          <w:spacing w:val="-11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hokazo</w:t>
      </w:r>
      <w:r>
        <w:rPr>
          <w:spacing w:val="-11"/>
        </w:rPr>
        <w:t> </w:t>
      </w:r>
      <w:r>
        <w:rPr/>
        <w:t>tarzda</w:t>
      </w:r>
      <w:r>
        <w:rPr>
          <w:spacing w:val="-12"/>
        </w:rPr>
        <w:t> </w:t>
      </w:r>
      <w:r>
        <w:rPr/>
        <w:t>keltirilishi</w:t>
      </w:r>
      <w:r>
        <w:rPr>
          <w:spacing w:val="-11"/>
        </w:rPr>
        <w:t> </w:t>
      </w:r>
      <w:r>
        <w:rPr>
          <w:spacing w:val="-2"/>
        </w:rPr>
        <w:t>kerak.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 w:after="1"/>
      </w:pPr>
    </w:p>
    <w:p>
      <w:pPr>
        <w:pStyle w:val="BodyText"/>
        <w:ind w:left="2761"/>
      </w:pPr>
      <w:r>
        <w:rPr/>
        <w:drawing>
          <wp:inline distT="0" distB="0" distL="0" distR="0">
            <wp:extent cx="3771900" cy="25146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88"/>
        <w:ind w:left="2648" w:right="6"/>
        <w:jc w:val="center"/>
      </w:pPr>
      <w:bookmarkStart w:name="_bookmark0" w:id="7"/>
      <w:bookmarkEnd w:id="7"/>
      <w:r>
        <w:rPr/>
      </w:r>
      <w:r>
        <w:rPr/>
        <w:t>Figure</w:t>
      </w:r>
      <w:r>
        <w:rPr>
          <w:spacing w:val="-8"/>
        </w:rPr>
        <w:t> </w:t>
      </w:r>
      <w:r>
        <w:rPr/>
        <w:t>1:</w:t>
      </w:r>
      <w:r>
        <w:rPr>
          <w:spacing w:val="1"/>
        </w:rPr>
        <w:t> </w:t>
      </w:r>
      <w:r>
        <w:rPr/>
        <w:t>Bu</w:t>
      </w:r>
      <w:r>
        <w:rPr>
          <w:spacing w:val="-8"/>
        </w:rPr>
        <w:t> </w:t>
      </w:r>
      <w:r>
        <w:rPr>
          <w:spacing w:val="-2"/>
        </w:rPr>
        <w:t>rasm.</w:t>
      </w:r>
    </w:p>
    <w:p>
      <w:pPr>
        <w:pStyle w:val="BodyText"/>
        <w:spacing w:line="249" w:lineRule="auto" w:before="9"/>
        <w:ind w:left="2642" w:right="29"/>
        <w:jc w:val="center"/>
      </w:pPr>
      <w:r>
        <w:rPr/>
        <w:t>Sxemalarni</w:t>
      </w:r>
      <w:r>
        <w:rPr>
          <w:spacing w:val="-8"/>
        </w:rPr>
        <w:t> </w:t>
      </w:r>
      <w:r>
        <w:rPr/>
        <w:t>shunga</w:t>
      </w:r>
      <w:r>
        <w:rPr>
          <w:spacing w:val="-8"/>
        </w:rPr>
        <w:t> </w:t>
      </w:r>
      <w:r>
        <w:rPr/>
        <w:t>o‘xshash</w:t>
      </w:r>
      <w:r>
        <w:rPr>
          <w:spacing w:val="-8"/>
        </w:rPr>
        <w:t> </w:t>
      </w:r>
      <w:r>
        <w:rPr/>
        <w:t>qoidalar</w:t>
      </w:r>
      <w:r>
        <w:rPr>
          <w:spacing w:val="-8"/>
        </w:rPr>
        <w:t> </w:t>
      </w:r>
      <w:r>
        <w:rPr/>
        <w:t>bo‘yicha</w:t>
      </w:r>
      <w:r>
        <w:rPr>
          <w:spacing w:val="-8"/>
        </w:rPr>
        <w:t> </w:t>
      </w:r>
      <w:r>
        <w:rPr/>
        <w:t>tayyorlash</w:t>
      </w:r>
      <w:r>
        <w:rPr>
          <w:spacing w:val="-8"/>
        </w:rPr>
        <w:t> </w:t>
      </w:r>
      <w:r>
        <w:rPr/>
        <w:t>kerak. Agar</w:t>
      </w:r>
      <w:r>
        <w:rPr>
          <w:spacing w:val="-8"/>
        </w:rPr>
        <w:t> </w:t>
      </w:r>
      <w:r>
        <w:rPr/>
        <w:t>rasmda</w:t>
      </w:r>
      <w:r>
        <w:rPr>
          <w:spacing w:val="-8"/>
        </w:rPr>
        <w:t> </w:t>
      </w:r>
      <w:r>
        <w:rPr/>
        <w:t>bir</w:t>
      </w:r>
      <w:r>
        <w:rPr>
          <w:spacing w:val="-8"/>
        </w:rPr>
        <w:t> </w:t>
      </w:r>
      <w:r>
        <w:rPr/>
        <w:t>nechta</w:t>
      </w:r>
      <w:r>
        <w:rPr>
          <w:spacing w:val="-8"/>
        </w:rPr>
        <w:t> </w:t>
      </w:r>
      <w:r>
        <w:rPr/>
        <w:t>panellar</w:t>
      </w:r>
      <w:r>
        <w:rPr/>
        <w:t> bo‘lsa, ularni quyidagicha sanab o‘ting: (</w:t>
      </w:r>
      <w:r>
        <w:rPr>
          <w:b/>
        </w:rPr>
        <w:t>a</w:t>
      </w:r>
      <w:r>
        <w:rPr/>
        <w:t>) Birinchi panelning mazmuni tavsifi. (</w:t>
      </w:r>
      <w:r>
        <w:rPr>
          <w:b/>
        </w:rPr>
        <w:t>b</w:t>
      </w:r>
      <w:r>
        <w:rPr/>
        <w:t>) Ikkinc</w:t>
      </w:r>
      <w:r>
        <w:rPr/>
        <w:t>hi</w:t>
      </w:r>
      <w:r>
        <w:rPr/>
        <w:t> panelning</w:t>
      </w:r>
      <w:r>
        <w:rPr>
          <w:spacing w:val="-7"/>
        </w:rPr>
        <w:t> </w:t>
      </w:r>
      <w:r>
        <w:rPr/>
        <w:t>mazmuni</w:t>
      </w:r>
      <w:r>
        <w:rPr>
          <w:spacing w:val="-7"/>
        </w:rPr>
        <w:t> </w:t>
      </w:r>
      <w:r>
        <w:rPr/>
        <w:t>tavsifi. Rasmlar</w:t>
      </w:r>
      <w:r>
        <w:rPr>
          <w:spacing w:val="-7"/>
        </w:rPr>
        <w:t> </w:t>
      </w:r>
      <w:r>
        <w:rPr/>
        <w:t>asosiy</w:t>
      </w:r>
      <w:r>
        <w:rPr>
          <w:spacing w:val="-7"/>
        </w:rPr>
        <w:t> </w:t>
      </w:r>
      <w:r>
        <w:rPr/>
        <w:t>matnda</w:t>
      </w:r>
      <w:r>
        <w:rPr>
          <w:spacing w:val="-7"/>
        </w:rPr>
        <w:t> </w:t>
      </w:r>
      <w:r>
        <w:rPr/>
        <w:t>birinchi</w:t>
      </w:r>
      <w:r>
        <w:rPr>
          <w:spacing w:val="-7"/>
        </w:rPr>
        <w:t> </w:t>
      </w:r>
      <w:r>
        <w:rPr/>
        <w:t>eslatilgan</w:t>
      </w:r>
      <w:r>
        <w:rPr>
          <w:spacing w:val="-7"/>
        </w:rPr>
        <w:t> </w:t>
      </w:r>
      <w:r>
        <w:rPr/>
        <w:t>joyga</w:t>
      </w:r>
      <w:r>
        <w:rPr>
          <w:spacing w:val="-7"/>
        </w:rPr>
        <w:t> </w:t>
      </w:r>
      <w:r>
        <w:rPr/>
        <w:t>yaqin</w:t>
      </w:r>
      <w:r>
        <w:rPr>
          <w:spacing w:val="-7"/>
        </w:rPr>
        <w:t> </w:t>
      </w:r>
      <w:r>
        <w:rPr/>
        <w:t>joylashtir</w:t>
      </w:r>
      <w:r>
        <w:rPr/>
        <w:t>ilishi</w:t>
      </w:r>
      <w:r>
        <w:rPr/>
        <w:t> kerak. Yozuv markazga joylashtirilishi va bir qatorda bo‘lishi kerak.</w:t>
      </w:r>
    </w:p>
    <w:p>
      <w:pPr>
        <w:pStyle w:val="BodyText"/>
        <w:spacing w:line="230" w:lineRule="exact"/>
        <w:ind w:left="2648" w:right="6"/>
        <w:jc w:val="center"/>
      </w:pPr>
      <w:r>
        <w:rPr/>
        <w:t>Rasm.1.</w:t>
      </w:r>
      <w:r>
        <w:rPr>
          <w:spacing w:val="-4"/>
        </w:rPr>
        <w:t> </w:t>
      </w:r>
      <w:r>
        <w:rPr/>
        <w:t>Bu</w:t>
      </w:r>
      <w:r>
        <w:rPr>
          <w:spacing w:val="-10"/>
        </w:rPr>
        <w:t> </w:t>
      </w:r>
      <w:r>
        <w:rPr>
          <w:spacing w:val="-2"/>
        </w:rPr>
        <w:t>rasm.</w:t>
      </w:r>
    </w:p>
    <w:p>
      <w:pPr>
        <w:pStyle w:val="BodyText"/>
        <w:spacing w:before="23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50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5"/>
          <w:sz w:val="18"/>
        </w:rPr>
        <w:t> </w:t>
      </w:r>
      <w:r>
        <w:rPr>
          <w:sz w:val="18"/>
        </w:rPr>
        <w:t>Bu</w:t>
      </w:r>
      <w:r>
        <w:rPr>
          <w:spacing w:val="-11"/>
          <w:sz w:val="18"/>
        </w:rPr>
        <w:t> </w:t>
      </w:r>
      <w:r>
        <w:rPr>
          <w:sz w:val="18"/>
        </w:rPr>
        <w:t>jadvalning</w:t>
      </w:r>
      <w:r>
        <w:rPr>
          <w:spacing w:val="-11"/>
          <w:sz w:val="18"/>
        </w:rPr>
        <w:t> </w:t>
      </w:r>
      <w:r>
        <w:rPr>
          <w:sz w:val="18"/>
        </w:rPr>
        <w:t>yozuvi.</w:t>
      </w:r>
      <w:r>
        <w:rPr>
          <w:spacing w:val="-4"/>
          <w:sz w:val="18"/>
        </w:rPr>
        <w:t> </w:t>
      </w:r>
      <w:r>
        <w:rPr>
          <w:sz w:val="18"/>
        </w:rPr>
        <w:t>Jadvallar</w:t>
      </w:r>
      <w:r>
        <w:rPr>
          <w:spacing w:val="-11"/>
          <w:sz w:val="18"/>
        </w:rPr>
        <w:t> </w:t>
      </w:r>
      <w:r>
        <w:rPr>
          <w:sz w:val="18"/>
        </w:rPr>
        <w:t>asosiy</w:t>
      </w:r>
      <w:r>
        <w:rPr>
          <w:spacing w:val="-11"/>
          <w:sz w:val="18"/>
        </w:rPr>
        <w:t> </w:t>
      </w:r>
      <w:r>
        <w:rPr>
          <w:sz w:val="18"/>
        </w:rPr>
        <w:t>matnda</w:t>
      </w:r>
      <w:r>
        <w:rPr>
          <w:spacing w:val="-11"/>
          <w:sz w:val="18"/>
        </w:rPr>
        <w:t> </w:t>
      </w:r>
      <w:r>
        <w:rPr>
          <w:sz w:val="18"/>
        </w:rPr>
        <w:t>birinchi</w:t>
      </w:r>
      <w:r>
        <w:rPr>
          <w:spacing w:val="-11"/>
          <w:sz w:val="18"/>
        </w:rPr>
        <w:t> </w:t>
      </w:r>
      <w:r>
        <w:rPr>
          <w:sz w:val="18"/>
        </w:rPr>
        <w:t>eslatilgan</w:t>
      </w:r>
      <w:r>
        <w:rPr>
          <w:spacing w:val="-10"/>
          <w:sz w:val="18"/>
        </w:rPr>
        <w:t> </w:t>
      </w:r>
      <w:r>
        <w:rPr>
          <w:sz w:val="18"/>
        </w:rPr>
        <w:t>joyga</w:t>
      </w:r>
      <w:r>
        <w:rPr>
          <w:spacing w:val="-11"/>
          <w:sz w:val="18"/>
        </w:rPr>
        <w:t> </w:t>
      </w:r>
      <w:r>
        <w:rPr>
          <w:sz w:val="18"/>
        </w:rPr>
        <w:t>yaqin</w:t>
      </w:r>
      <w:r>
        <w:rPr>
          <w:spacing w:val="-11"/>
          <w:sz w:val="18"/>
        </w:rPr>
        <w:t> </w:t>
      </w:r>
      <w:r>
        <w:rPr>
          <w:sz w:val="18"/>
        </w:rPr>
        <w:t>joylashtirilishi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kerak.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2113203</wp:posOffset>
                </wp:positionH>
                <wp:positionV relativeFrom="paragraph">
                  <wp:posOffset>104983</wp:posOffset>
                </wp:positionV>
                <wp:extent cx="498983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66456pt;width:392.9pt;height:.1pt;mso-position-horizontal-relative:page;mso-position-vertical-relative:paragraph;z-index:-15726080;mso-wrap-distance-left:0;mso-wrap-distance-right:0" id="docshape7" coordorigin="3328,165" coordsize="7858,0" path="m3328,165l11186,165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568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43953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81pt;width:392.9pt;height:.1pt;mso-position-horizontal-relative:page;mso-position-vertical-relative:paragraph;z-index:-15725056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13"/>
          <w:position w:val="6"/>
          <w:sz w:val="12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5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2642" w:right="2921"/>
        <w:jc w:val="center"/>
      </w:pPr>
      <w:r>
        <w:rPr/>
        <w:t>Matn</w:t>
      </w:r>
      <w:r>
        <w:rPr>
          <w:spacing w:val="-9"/>
        </w:rPr>
        <w:t> </w:t>
      </w:r>
      <w:r>
        <w:rPr/>
        <w:t>shu</w:t>
      </w:r>
      <w:r>
        <w:rPr>
          <w:spacing w:val="-8"/>
        </w:rPr>
        <w:t> </w:t>
      </w:r>
      <w:r>
        <w:rPr/>
        <w:t>yerda</w:t>
      </w:r>
      <w:r>
        <w:rPr>
          <w:spacing w:val="-8"/>
        </w:rPr>
        <w:t> </w:t>
      </w:r>
      <w:r>
        <w:rPr/>
        <w:t>davom</w:t>
      </w:r>
      <w:r>
        <w:rPr>
          <w:spacing w:val="-9"/>
        </w:rPr>
        <w:t> </w:t>
      </w:r>
      <w:r>
        <w:rPr/>
        <w:t>etadi</w:t>
      </w:r>
      <w:r>
        <w:rPr>
          <w:spacing w:val="-8"/>
        </w:rPr>
        <w:t> </w:t>
      </w:r>
      <w:r>
        <w:rPr/>
        <w:t>(Rasm</w:t>
      </w:r>
      <w:r>
        <w:rPr>
          <w:spacing w:val="-8"/>
        </w:rPr>
        <w:t> </w:t>
      </w:r>
      <w:r>
        <w:rPr>
          <w:b/>
        </w:rPr>
        <w:t>??</w:t>
      </w:r>
      <w:r>
        <w:rPr>
          <w:b/>
          <w:spacing w:val="-9"/>
        </w:rPr>
        <w:t> </w:t>
      </w:r>
      <w:r>
        <w:rPr/>
        <w:t>va</w:t>
      </w:r>
      <w:r>
        <w:rPr>
          <w:spacing w:val="-8"/>
        </w:rPr>
        <w:t> </w:t>
      </w:r>
      <w:r>
        <w:rPr/>
        <w:t>Jadval</w:t>
      </w:r>
      <w:r>
        <w:rPr>
          <w:spacing w:val="-8"/>
        </w:rPr>
        <w:t> </w:t>
      </w:r>
      <w:hyperlink w:history="true" w:anchor="_bookmark2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picture.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pacing w:val="-2"/>
          <w:sz w:val="18"/>
        </w:rPr>
        <w:t>Fig.2.</w:t>
      </w:r>
      <w:r>
        <w:rPr>
          <w:spacing w:val="-2"/>
          <w:sz w:val="18"/>
        </w:rPr>
        <w:t>Bu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keng</w:t>
      </w:r>
      <w:r>
        <w:rPr>
          <w:sz w:val="18"/>
        </w:rPr>
        <w:t> </w:t>
      </w:r>
      <w:r>
        <w:rPr>
          <w:spacing w:val="-2"/>
          <w:sz w:val="18"/>
        </w:rPr>
        <w:t>rasm.fig2</w:t>
      </w:r>
    </w:p>
    <w:p>
      <w:pPr>
        <w:pStyle w:val="BodyText"/>
        <w:spacing w:before="175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49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3"/>
          <w:sz w:val="18"/>
        </w:rPr>
        <w:t> </w:t>
      </w:r>
      <w:r>
        <w:rPr>
          <w:sz w:val="18"/>
        </w:rPr>
        <w:t>Bu</w:t>
      </w:r>
      <w:r>
        <w:rPr>
          <w:spacing w:val="-9"/>
          <w:sz w:val="18"/>
        </w:rPr>
        <w:t> </w:t>
      </w:r>
      <w:r>
        <w:rPr>
          <w:sz w:val="18"/>
        </w:rPr>
        <w:t>jadvalning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yozuvi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28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6"/>
          <w:sz w:val="16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6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96"/>
        <w:rPr>
          <w:sz w:val="16"/>
        </w:rPr>
      </w:pPr>
    </w:p>
    <w:p>
      <w:pPr>
        <w:pStyle w:val="BodyText"/>
        <w:ind w:left="3187" w:right="7115"/>
      </w:pPr>
      <w:r>
        <w:rPr>
          <w:spacing w:val="-2"/>
        </w:rPr>
        <w:t>Matn.</w:t>
      </w:r>
    </w:p>
    <w:p>
      <w:pPr>
        <w:pStyle w:val="BodyText"/>
        <w:spacing w:before="21"/>
        <w:ind w:left="3187" w:right="7115"/>
      </w:pPr>
      <w:r>
        <w:rPr>
          <w:spacing w:val="-2"/>
        </w:rPr>
        <w:t>Matn.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9" w:after="0"/>
        <w:ind w:left="3117" w:right="0" w:hanging="356"/>
        <w:jc w:val="left"/>
        <w:rPr>
          <w:i/>
          <w:sz w:val="20"/>
        </w:rPr>
      </w:pPr>
      <w:bookmarkStart w:name="Matematik komponentlarni formatlash" w:id="10"/>
      <w:bookmarkEnd w:id="10"/>
      <w:r>
        <w:rPr/>
      </w:r>
      <w:r>
        <w:rPr>
          <w:i/>
          <w:sz w:val="20"/>
        </w:rPr>
        <w:t>Matematik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komponentlarni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formatlash</w:t>
      </w:r>
    </w:p>
    <w:p>
      <w:pPr>
        <w:pStyle w:val="BodyText"/>
        <w:spacing w:line="224" w:lineRule="exact" w:before="81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2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/>
      </w:pPr>
      <w:r>
        <w:rPr/>
        <w:t>Matematik komponentlarni formatlash Tenglamadan keyingi matn yangi paragrafdan </w:t>
      </w:r>
      <w:r>
        <w:rPr/>
        <w:t>boshlanishi</w:t>
      </w:r>
      <w:r>
        <w:rPr/>
        <w:t> shart emas. Iltimos, tenglamalarda punktuatsiyani odatiy matn kabi qo‘ying.</w:t>
      </w:r>
    </w:p>
    <w:p>
      <w:pPr>
        <w:pStyle w:val="BodyText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9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firstLine="431"/>
      </w:pPr>
      <w:r>
        <w:rPr/>
        <w:t>Iltimos,</w:t>
      </w:r>
      <w:r>
        <w:rPr>
          <w:spacing w:val="-8"/>
        </w:rPr>
        <w:t> </w:t>
      </w:r>
      <w:r>
        <w:rPr/>
        <w:t>tenglamalarda</w:t>
      </w:r>
      <w:r>
        <w:rPr>
          <w:spacing w:val="-8"/>
        </w:rPr>
        <w:t> </w:t>
      </w:r>
      <w:r>
        <w:rPr/>
        <w:t>punktuatsiyani</w:t>
      </w:r>
      <w:r>
        <w:rPr>
          <w:spacing w:val="-8"/>
        </w:rPr>
        <w:t> </w:t>
      </w:r>
      <w:r>
        <w:rPr/>
        <w:t>odatiy</w:t>
      </w:r>
      <w:r>
        <w:rPr>
          <w:spacing w:val="-8"/>
        </w:rPr>
        <w:t> </w:t>
      </w:r>
      <w:r>
        <w:rPr/>
        <w:t>matn</w:t>
      </w:r>
      <w:r>
        <w:rPr>
          <w:spacing w:val="-8"/>
        </w:rPr>
        <w:t> </w:t>
      </w:r>
      <w:r>
        <w:rPr/>
        <w:t>kabi</w:t>
      </w:r>
      <w:r>
        <w:rPr>
          <w:spacing w:val="-8"/>
        </w:rPr>
        <w:t> </w:t>
      </w:r>
      <w:r>
        <w:rPr/>
        <w:t>qo‘ying.</w:t>
      </w:r>
      <w:r>
        <w:rPr>
          <w:spacing w:val="-1"/>
        </w:rPr>
        <w:t> </w:t>
      </w:r>
      <w:r>
        <w:rPr/>
        <w:t>Teorema</w:t>
      </w:r>
      <w:r>
        <w:rPr>
          <w:spacing w:val="-8"/>
        </w:rPr>
        <w:t> </w:t>
      </w:r>
      <w:r>
        <w:rPr/>
        <w:t>turidagi</w:t>
      </w:r>
      <w:r>
        <w:rPr>
          <w:spacing w:val="-8"/>
        </w:rPr>
        <w:t> </w:t>
      </w:r>
      <w:r>
        <w:rPr/>
        <w:t>muhitlar</w:t>
      </w:r>
      <w:r>
        <w:rPr/>
        <w:t>ni</w:t>
      </w:r>
      <w:r>
        <w:rPr/>
        <w:t> (takliflar, lemma, natijalar va boshqalar) quyidagicha formatlash mumkin:</w:t>
      </w:r>
    </w:p>
    <w:p>
      <w:pPr>
        <w:pStyle w:val="Heading2"/>
        <w:spacing w:before="1"/>
        <w:ind w:left="3187"/>
      </w:pPr>
      <w:r>
        <w:rPr>
          <w:spacing w:val="-2"/>
        </w:rPr>
        <w:t>Teorema</w:t>
      </w:r>
    </w:p>
    <w:p>
      <w:pPr>
        <w:pStyle w:val="BodyText"/>
        <w:spacing w:before="21"/>
        <w:ind w:left="3187"/>
      </w:pPr>
      <w:r>
        <w:rPr>
          <w:spacing w:val="-2"/>
        </w:rPr>
        <w:t>Teoremaning</w:t>
      </w:r>
      <w:r>
        <w:rPr>
          <w:spacing w:val="-3"/>
        </w:rPr>
        <w:t> </w:t>
      </w:r>
      <w:r>
        <w:rPr>
          <w:spacing w:val="-2"/>
        </w:rPr>
        <w:t>matn misoli.</w:t>
      </w:r>
    </w:p>
    <w:p>
      <w:pPr>
        <w:pStyle w:val="BodyText"/>
        <w:spacing w:before="2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1"/>
        </w:rPr>
        <w:t> </w:t>
      </w:r>
      <w:r>
        <w:rPr/>
        <w:t>etadi.</w:t>
      </w:r>
      <w:r>
        <w:rPr>
          <w:spacing w:val="-3"/>
        </w:rPr>
        <w:t> </w:t>
      </w:r>
      <w:r>
        <w:rPr/>
        <w:t>Isbotlar</w:t>
      </w:r>
      <w:r>
        <w:rPr>
          <w:spacing w:val="-10"/>
        </w:rPr>
        <w:t> </w:t>
      </w:r>
      <w:r>
        <w:rPr/>
        <w:t>quyidagicha</w:t>
      </w:r>
      <w:r>
        <w:rPr>
          <w:spacing w:val="-11"/>
        </w:rPr>
        <w:t> </w:t>
      </w:r>
      <w:r>
        <w:rPr/>
        <w:t>formatlanishi</w:t>
      </w:r>
      <w:r>
        <w:rPr>
          <w:spacing w:val="-10"/>
        </w:rPr>
        <w:t> </w:t>
      </w:r>
      <w:r>
        <w:rPr>
          <w:spacing w:val="-2"/>
        </w:rPr>
        <w:t>kerak:</w:t>
      </w:r>
    </w:p>
    <w:p>
      <w:pPr>
        <w:pStyle w:val="Heading2"/>
        <w:spacing w:before="21"/>
        <w:ind w:left="3187"/>
      </w:pPr>
      <w:r>
        <w:rPr>
          <w:spacing w:val="-4"/>
        </w:rPr>
        <w:t>Teorema</w:t>
      </w:r>
      <w:r>
        <w:rPr>
          <w:spacing w:val="-1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firstLine="425"/>
      </w:pPr>
      <w:r>
        <w:rPr/>
        <w:t>Isbot</w:t>
      </w:r>
      <w:r>
        <w:rPr>
          <w:spacing w:val="-5"/>
        </w:rPr>
        <w:t> </w:t>
      </w:r>
      <w:r>
        <w:rPr/>
        <w:t>matni. E’tibor</w:t>
      </w:r>
      <w:r>
        <w:rPr>
          <w:spacing w:val="-6"/>
        </w:rPr>
        <w:t> </w:t>
      </w:r>
      <w:r>
        <w:rPr/>
        <w:t>bering,</w:t>
      </w:r>
      <w:r>
        <w:rPr>
          <w:spacing w:val="-5"/>
        </w:rPr>
        <w:t> </w:t>
      </w:r>
      <w:r>
        <w:rPr/>
        <w:t>"teorema</w:t>
      </w:r>
      <w:r>
        <w:rPr>
          <w:spacing w:val="-6"/>
        </w:rPr>
        <w:t> </w:t>
      </w:r>
      <w:r>
        <w:rPr/>
        <w:t>1"</w:t>
      </w:r>
      <w:r>
        <w:rPr>
          <w:spacing w:val="-5"/>
        </w:rPr>
        <w:t> </w:t>
      </w:r>
      <w:r>
        <w:rPr/>
        <w:t>iborasi,</w:t>
      </w:r>
      <w:r>
        <w:rPr>
          <w:spacing w:val="-6"/>
        </w:rPr>
        <w:t> </w:t>
      </w:r>
      <w:r>
        <w:rPr/>
        <w:t>agar</w:t>
      </w:r>
      <w:r>
        <w:rPr>
          <w:spacing w:val="-5"/>
        </w:rPr>
        <w:t> </w:t>
      </w:r>
      <w:r>
        <w:rPr/>
        <w:t>qaysi</w:t>
      </w:r>
      <w:r>
        <w:rPr>
          <w:spacing w:val="-5"/>
        </w:rPr>
        <w:t> </w:t>
      </w:r>
      <w:r>
        <w:rPr/>
        <w:t>teorema</w:t>
      </w:r>
      <w:r>
        <w:rPr>
          <w:spacing w:val="-6"/>
        </w:rPr>
        <w:t> </w:t>
      </w:r>
      <w:r>
        <w:rPr/>
        <w:t>haqida</w:t>
      </w:r>
      <w:r>
        <w:rPr>
          <w:spacing w:val="-5"/>
        </w:rPr>
        <w:t> </w:t>
      </w:r>
      <w:r>
        <w:rPr/>
        <w:t>gapirilayotg</w:t>
      </w:r>
      <w:r>
        <w:rPr/>
        <w:t>anligi</w:t>
      </w:r>
      <w:r>
        <w:rPr/>
        <w:t> aniq bo’lsa, majburiy emas.</w:t>
      </w:r>
    </w:p>
    <w:p>
      <w:pPr>
        <w:pStyle w:val="BodyText"/>
        <w:spacing w:before="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spacing w:before="0"/>
        <w:jc w:val="left"/>
      </w:pPr>
      <w:bookmarkStart w:name="Munozara" w:id="11"/>
      <w:bookmarkEnd w:id="11"/>
      <w:r>
        <w:rPr>
          <w:b w:val="0"/>
        </w:rPr>
      </w:r>
      <w:r>
        <w:rPr>
          <w:spacing w:val="-2"/>
        </w:rPr>
        <w:t>Munozara</w:t>
      </w:r>
    </w:p>
    <w:p>
      <w:pPr>
        <w:pStyle w:val="BodyText"/>
        <w:spacing w:line="261" w:lineRule="auto" w:before="76"/>
        <w:ind w:left="2761" w:right="152" w:firstLine="425"/>
        <w:jc w:val="both"/>
      </w:pPr>
      <w:r>
        <w:rPr/>
        <w:t>Mualliflar natijalarni va ularning talqinini oldingi tadqiqotlar va ish gipotezasi konteks</w:t>
      </w:r>
      <w:r>
        <w:rPr/>
        <w:t>tida</w:t>
      </w:r>
      <w:r>
        <w:rPr/>
        <w:t> muhokama</w:t>
      </w:r>
      <w:r>
        <w:rPr>
          <w:spacing w:val="-4"/>
        </w:rPr>
        <w:t> </w:t>
      </w:r>
      <w:r>
        <w:rPr/>
        <w:t>qilishlari</w:t>
      </w:r>
      <w:r>
        <w:rPr>
          <w:spacing w:val="-4"/>
        </w:rPr>
        <w:t> </w:t>
      </w:r>
      <w:r>
        <w:rPr/>
        <w:t>kerak. Topilmalar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ularning</w:t>
      </w:r>
      <w:r>
        <w:rPr>
          <w:spacing w:val="-4"/>
        </w:rPr>
        <w:t> </w:t>
      </w:r>
      <w:r>
        <w:rPr/>
        <w:t>oqibatlarini</w:t>
      </w:r>
      <w:r>
        <w:rPr>
          <w:spacing w:val="-4"/>
        </w:rPr>
        <w:t> </w:t>
      </w:r>
      <w:r>
        <w:rPr/>
        <w:t>eng</w:t>
      </w:r>
      <w:r>
        <w:rPr>
          <w:spacing w:val="-4"/>
        </w:rPr>
        <w:t> </w:t>
      </w:r>
      <w:r>
        <w:rPr/>
        <w:t>keng</w:t>
      </w:r>
      <w:r>
        <w:rPr>
          <w:spacing w:val="-4"/>
        </w:rPr>
        <w:t> </w:t>
      </w:r>
      <w:r>
        <w:rPr/>
        <w:t>kontekstdagi</w:t>
      </w:r>
      <w:r>
        <w:rPr>
          <w:spacing w:val="-4"/>
        </w:rPr>
        <w:t> </w:t>
      </w:r>
      <w:r>
        <w:rPr/>
        <w:t>muhokama</w:t>
      </w:r>
      <w:r>
        <w:rPr/>
        <w:t> qilish zarur. Shuningdek, kelajakdagi tadqiqotlar uchun yo‘nalishlarni ajratish mumkin.</w:t>
      </w:r>
    </w:p>
    <w:p>
      <w:pPr>
        <w:pStyle w:val="BodyText"/>
        <w:spacing w:before="90"/>
      </w:pPr>
    </w:p>
    <w:p>
      <w:pPr>
        <w:pStyle w:val="Heading1"/>
        <w:spacing w:before="1"/>
        <w:jc w:val="left"/>
      </w:pPr>
      <w:bookmarkStart w:name="Xulosa" w:id="12"/>
      <w:bookmarkEnd w:id="12"/>
      <w:r>
        <w:rPr>
          <w:b w:val="0"/>
        </w:rPr>
      </w:r>
      <w:r>
        <w:rPr>
          <w:spacing w:val="-2"/>
        </w:rPr>
        <w:t>Xulosa</w:t>
      </w:r>
    </w:p>
    <w:p>
      <w:pPr>
        <w:pStyle w:val="BodyText"/>
        <w:spacing w:line="261" w:lineRule="auto" w:before="76"/>
        <w:ind w:left="2761" w:firstLine="425"/>
      </w:pPr>
      <w:r>
        <w:rPr/>
        <w:t>Ushbu bo‘lim majburiy emas, ammo agar muhokama ayniqsa uzun yoki murakkab </w:t>
      </w:r>
      <w:r>
        <w:rPr/>
        <w:t>bo‘lsa</w:t>
      </w:r>
      <w:r>
        <w:rPr/>
        <w:t>,</w:t>
      </w:r>
      <w:r>
        <w:rPr>
          <w:spacing w:val="40"/>
        </w:rPr>
        <w:t> </w:t>
      </w:r>
      <w:r>
        <w:rPr/>
        <w:t>qo‘lyozmaga qo‘shilishi mumkin.</w:t>
      </w:r>
    </w:p>
    <w:p>
      <w:pPr>
        <w:pStyle w:val="Heading1"/>
        <w:spacing w:before="205"/>
        <w:rPr>
          <w:b w:val="0"/>
        </w:rPr>
      </w:pPr>
      <w:r>
        <w:rPr>
          <w:spacing w:val="-2"/>
        </w:rPr>
        <w:t>Mualliflarning</w:t>
      </w:r>
      <w:r>
        <w:rPr>
          <w:spacing w:val="6"/>
        </w:rPr>
        <w:t> </w:t>
      </w:r>
      <w:r>
        <w:rPr>
          <w:spacing w:val="-2"/>
        </w:rPr>
        <w:t>hissalari</w:t>
      </w:r>
      <w:r>
        <w:rPr>
          <w:spacing w:val="7"/>
        </w:rPr>
        <w:t> </w:t>
      </w:r>
      <w:r>
        <w:rPr>
          <w:b w:val="0"/>
          <w:spacing w:val="-10"/>
        </w:rPr>
        <w:t>K</w:t>
      </w:r>
    </w:p>
    <w:p>
      <w:pPr>
        <w:pStyle w:val="BodyText"/>
        <w:spacing w:before="16"/>
        <w:ind w:left="3187"/>
        <w:jc w:val="both"/>
      </w:pPr>
      <w:r>
        <w:rPr>
          <w:spacing w:val="-2"/>
        </w:rPr>
        <w:t>onseptualizatsiya,</w:t>
      </w:r>
      <w:r>
        <w:rPr>
          <w:spacing w:val="-6"/>
        </w:rPr>
        <w:t> </w:t>
      </w:r>
      <w:r>
        <w:rPr>
          <w:spacing w:val="-2"/>
        </w:rPr>
        <w:t>X.X.</w:t>
      </w:r>
      <w:r>
        <w:rPr>
          <w:spacing w:val="-5"/>
        </w:rPr>
        <w:t> </w:t>
      </w:r>
      <w:r>
        <w:rPr>
          <w:spacing w:val="-2"/>
        </w:rPr>
        <w:t>va</w:t>
      </w:r>
      <w:r>
        <w:rPr>
          <w:spacing w:val="-5"/>
        </w:rPr>
        <w:t> </w:t>
      </w:r>
      <w:r>
        <w:rPr>
          <w:spacing w:val="-2"/>
        </w:rPr>
        <w:t>Y.Y.;</w:t>
      </w:r>
      <w:r>
        <w:rPr>
          <w:spacing w:val="-4"/>
        </w:rPr>
        <w:t> </w:t>
      </w:r>
      <w:r>
        <w:rPr>
          <w:spacing w:val="-2"/>
        </w:rPr>
        <w:t>metodologiya,</w:t>
      </w:r>
      <w:r>
        <w:rPr>
          <w:spacing w:val="-5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dasturiy</w:t>
      </w:r>
      <w:r>
        <w:rPr>
          <w:spacing w:val="-5"/>
        </w:rPr>
        <w:t> </w:t>
      </w:r>
      <w:r>
        <w:rPr>
          <w:spacing w:val="-2"/>
        </w:rPr>
        <w:t>ta’minot,</w:t>
      </w:r>
      <w:r>
        <w:rPr>
          <w:spacing w:val="-6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tasdiqlash,</w:t>
      </w:r>
      <w:r>
        <w:rPr>
          <w:spacing w:val="-4"/>
        </w:rPr>
        <w:t> </w:t>
      </w:r>
      <w:r>
        <w:rPr>
          <w:spacing w:val="-2"/>
        </w:rPr>
        <w:t>X.X.,</w:t>
      </w:r>
    </w:p>
    <w:p>
      <w:pPr>
        <w:pStyle w:val="BodyText"/>
        <w:spacing w:line="261" w:lineRule="auto" w:before="21"/>
        <w:ind w:left="2754" w:right="127" w:hanging="5"/>
        <w:jc w:val="both"/>
      </w:pPr>
      <w:r>
        <w:rPr/>
        <w:t>Y.Y. va Z.Z.; rasmiy tahlil, X.X.; tadqiqot, X.X.; resurslar, X.X.; ma’lumotlarni kuratorlik </w:t>
      </w:r>
      <w:r>
        <w:rPr/>
        <w:t>qilish,</w:t>
      </w:r>
      <w:r>
        <w:rPr/>
        <w:t> X.X.;</w:t>
      </w:r>
      <w:r>
        <w:rPr>
          <w:spacing w:val="-13"/>
        </w:rPr>
        <w:t> </w:t>
      </w:r>
      <w:r>
        <w:rPr/>
        <w:t>original</w:t>
      </w:r>
      <w:r>
        <w:rPr>
          <w:spacing w:val="-12"/>
        </w:rPr>
        <w:t> </w:t>
      </w:r>
      <w:r>
        <w:rPr/>
        <w:t>matnni</w:t>
      </w:r>
      <w:r>
        <w:rPr>
          <w:spacing w:val="-13"/>
        </w:rPr>
        <w:t> </w:t>
      </w:r>
      <w:r>
        <w:rPr/>
        <w:t>yozish,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yozish</w:t>
      </w:r>
      <w:r>
        <w:rPr>
          <w:spacing w:val="-12"/>
        </w:rPr>
        <w:t> </w:t>
      </w:r>
      <w:r>
        <w:rPr/>
        <w:t>va</w:t>
      </w:r>
      <w:r>
        <w:rPr>
          <w:spacing w:val="-13"/>
        </w:rPr>
        <w:t> </w:t>
      </w:r>
      <w:r>
        <w:rPr/>
        <w:t>tahrirlash,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vizualizatsiya,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rahbarlik,</w:t>
      </w:r>
      <w:r>
        <w:rPr>
          <w:spacing w:val="-12"/>
        </w:rPr>
        <w:t> </w:t>
      </w:r>
      <w:r>
        <w:rPr/>
        <w:t>X.X.;</w:t>
      </w:r>
      <w:r>
        <w:rPr/>
        <w:t> </w:t>
      </w:r>
      <w:r>
        <w:rPr>
          <w:spacing w:val="-4"/>
        </w:rPr>
        <w:t>loyiha boshqaruvi, X.X.; moliya jalb qilish, Y.Y. Barcha mualliflar nashr qilingan qo‘lyozma versiy</w:t>
      </w:r>
      <w:r>
        <w:rPr>
          <w:spacing w:val="-4"/>
        </w:rPr>
        <w:t>asi</w:t>
      </w:r>
      <w:r>
        <w:rPr>
          <w:spacing w:val="-4"/>
        </w:rPr>
        <w:t> </w:t>
      </w:r>
      <w:r>
        <w:rPr/>
        <w:t>bilan tanish va u bilan rozi."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>
          <w:spacing w:val="-2"/>
        </w:rPr>
        <w:t>Terminlar</w:t>
      </w:r>
      <w:r>
        <w:rPr>
          <w:spacing w:val="-9"/>
        </w:rPr>
        <w:t> </w:t>
      </w:r>
      <w:r>
        <w:rPr>
          <w:spacing w:val="-2"/>
        </w:rPr>
        <w:t>haqida</w:t>
      </w:r>
      <w:r>
        <w:rPr>
          <w:spacing w:val="-9"/>
        </w:rPr>
        <w:t> </w:t>
      </w:r>
      <w:r>
        <w:rPr>
          <w:spacing w:val="-2"/>
        </w:rPr>
        <w:t>tushuntirish</w:t>
      </w:r>
      <w:r>
        <w:rPr>
          <w:spacing w:val="-9"/>
        </w:rPr>
        <w:t> </w:t>
      </w:r>
      <w:r>
        <w:rPr>
          <w:spacing w:val="-2"/>
        </w:rPr>
        <w:t>uchun</w:t>
      </w:r>
      <w:r>
        <w:rPr>
          <w:spacing w:val="-9"/>
        </w:rPr>
        <w:t> </w:t>
      </w:r>
      <w:hyperlink r:id="rId23">
        <w:r>
          <w:rPr>
            <w:color w:val="0774B7"/>
            <w:spacing w:val="-2"/>
          </w:rPr>
          <w:t>CRediT</w:t>
        </w:r>
        <w:r>
          <w:rPr>
            <w:color w:val="0774B7"/>
            <w:spacing w:val="-8"/>
          </w:rPr>
          <w:t> </w:t>
        </w:r>
        <w:r>
          <w:rPr>
            <w:color w:val="0774B7"/>
            <w:spacing w:val="-2"/>
          </w:rPr>
          <w:t>taksonomiyasiga</w:t>
        </w:r>
      </w:hyperlink>
      <w:r>
        <w:rPr>
          <w:color w:val="0774B7"/>
          <w:spacing w:val="-9"/>
        </w:rPr>
        <w:t> </w:t>
      </w:r>
      <w:r>
        <w:rPr>
          <w:spacing w:val="-2"/>
        </w:rPr>
        <w:t>murojaat</w:t>
      </w:r>
      <w:r>
        <w:rPr>
          <w:spacing w:val="-8"/>
        </w:rPr>
        <w:t> </w:t>
      </w:r>
      <w:r>
        <w:rPr>
          <w:spacing w:val="-2"/>
        </w:rPr>
        <w:t>qiling. Mualliflik</w:t>
      </w:r>
      <w:r>
        <w:rPr>
          <w:spacing w:val="-9"/>
        </w:rPr>
        <w:t> </w:t>
      </w:r>
      <w:r>
        <w:rPr>
          <w:spacing w:val="-2"/>
        </w:rPr>
        <w:t>f</w:t>
      </w:r>
      <w:r>
        <w:rPr>
          <w:spacing w:val="-2"/>
        </w:rPr>
        <w:t>aqat</w:t>
      </w:r>
      <w:r>
        <w:rPr>
          <w:spacing w:val="-2"/>
        </w:rPr>
        <w:t> </w:t>
      </w:r>
      <w:r>
        <w:rPr/>
        <w:t>taqdim etilgan ishga sezilarli hissa qo‘shgan shaxslarga cheklanishi kerak.</w:t>
      </w:r>
    </w:p>
    <w:p>
      <w:pPr>
        <w:pStyle w:val="Heading1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provided.</w:t>
      </w:r>
      <w:r>
        <w:rPr>
          <w:spacing w:val="-1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should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used</w:t>
      </w:r>
      <w:r>
        <w:rPr>
          <w:spacing w:val="-9"/>
        </w:rPr>
        <w:t> </w:t>
      </w:r>
      <w:r>
        <w:rPr/>
        <w:t>“Conceptualization,</w:t>
      </w:r>
      <w:r>
        <w:rPr>
          <w:spacing w:val="-9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  <w:jc w:val="left"/>
      </w:pPr>
      <w:r>
        <w:rPr>
          <w:spacing w:val="-2"/>
        </w:rPr>
        <w:t>Moliyalashtirish</w:t>
      </w:r>
    </w:p>
    <w:p>
      <w:pPr>
        <w:pStyle w:val="BodyText"/>
        <w:spacing w:line="261" w:lineRule="auto" w:before="17"/>
        <w:ind w:left="2756" w:right="144" w:firstLine="430"/>
        <w:jc w:val="both"/>
      </w:pPr>
      <w:r>
        <w:rPr/>
        <w:t>Ishga tashqi moliya ajratilmagan" yoki "Ushbu tadqiqot NAME OF FUNDER nomli g</w:t>
      </w:r>
      <w:r>
        <w:rPr/>
        <w:t>rant</w:t>
      </w:r>
      <w:r>
        <w:rPr/>
        <w:t> yordamida</w:t>
      </w:r>
      <w:r>
        <w:rPr>
          <w:spacing w:val="-4"/>
        </w:rPr>
        <w:t> </w:t>
      </w:r>
      <w:r>
        <w:rPr/>
        <w:t>moliyalashtirildi,</w:t>
      </w:r>
      <w:r>
        <w:rPr>
          <w:spacing w:val="-4"/>
        </w:rPr>
        <w:t> </w:t>
      </w:r>
      <w:r>
        <w:rPr/>
        <w:t>raqam</w:t>
      </w:r>
      <w:r>
        <w:rPr>
          <w:spacing w:val="-4"/>
        </w:rPr>
        <w:t> </w:t>
      </w:r>
      <w:r>
        <w:rPr/>
        <w:t>XXX". Shuningdek,</w:t>
      </w:r>
      <w:r>
        <w:rPr>
          <w:spacing w:val="-4"/>
        </w:rPr>
        <w:t> </w:t>
      </w:r>
      <w:r>
        <w:rPr/>
        <w:t>"APC</w:t>
      </w:r>
      <w:r>
        <w:rPr>
          <w:spacing w:val="-4"/>
        </w:rPr>
        <w:t> </w:t>
      </w:r>
      <w:r>
        <w:rPr/>
        <w:t>XXX</w:t>
      </w:r>
      <w:r>
        <w:rPr>
          <w:spacing w:val="-4"/>
        </w:rPr>
        <w:t> </w:t>
      </w:r>
      <w:r>
        <w:rPr/>
        <w:t>tomonidan</w:t>
      </w:r>
      <w:r>
        <w:rPr>
          <w:spacing w:val="-4"/>
        </w:rPr>
        <w:t> </w:t>
      </w:r>
      <w:r>
        <w:rPr/>
        <w:t>moliyalashtir</w:t>
      </w:r>
      <w:r>
        <w:rPr/>
        <w:t>ildi"</w:t>
      </w:r>
      <w:r>
        <w:rPr/>
        <w:t> degan ma’lumotni qo‘shing.</w:t>
      </w:r>
      <w:r>
        <w:rPr>
          <w:spacing w:val="40"/>
        </w:rPr>
        <w:t> </w:t>
      </w:r>
      <w:r>
        <w:rPr/>
        <w:t>Taqdim etilgan ma’lumotlarning to‘g‘ri ekanligini ehtiyotkor</w:t>
      </w:r>
      <w:r>
        <w:rPr/>
        <w:t>lik</w:t>
      </w:r>
      <w:r>
        <w:rPr>
          <w:spacing w:val="40"/>
        </w:rPr>
        <w:t> </w:t>
      </w:r>
      <w:r>
        <w:rPr/>
        <w:t>bilan tekshiring va moliya fondlarining nomlarini </w:t>
      </w:r>
      <w:hyperlink r:id="rId24">
        <w:r>
          <w:rPr>
            <w:color w:val="0774B7"/>
          </w:rPr>
          <w:t>https://search.crossref.org/funding</w:t>
        </w:r>
      </w:hyperlink>
      <w:r>
        <w:rPr>
          <w:color w:val="0774B7"/>
        </w:rPr>
        <w:t> </w:t>
      </w:r>
      <w:r>
        <w:rPr/>
        <w:t>sa</w:t>
      </w:r>
      <w:r>
        <w:rPr/>
        <w:t>ytida</w:t>
      </w:r>
      <w:r>
        <w:rPr/>
        <w:t> ko‘rsatilgan standart yozuvlardan foydalanib yozing; har qanday xatolik kelajakdagi moliya</w:t>
      </w:r>
      <w:r>
        <w:rPr/>
        <w:t>viy</w:t>
      </w:r>
      <w:r>
        <w:rPr/>
        <w:t> qo‘llab-quvvatlashga ta’sir qilishi mumkin.</w:t>
      </w:r>
    </w:p>
    <w:p>
      <w:pPr>
        <w:pStyle w:val="Heading1"/>
        <w:spacing w:before="86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ind w:left="2816"/>
      </w:pPr>
      <w:r>
        <w:rPr>
          <w:spacing w:val="-2"/>
        </w:rPr>
        <w:t>Etika</w:t>
      </w:r>
      <w:r>
        <w:rPr>
          <w:spacing w:val="2"/>
        </w:rPr>
        <w:t> </w:t>
      </w:r>
      <w:r>
        <w:rPr>
          <w:spacing w:val="-2"/>
        </w:rPr>
        <w:t>tamoyillariga</w:t>
      </w:r>
      <w:r>
        <w:rPr>
          <w:spacing w:val="2"/>
        </w:rPr>
        <w:t> </w:t>
      </w:r>
      <w:r>
        <w:rPr>
          <w:spacing w:val="-2"/>
        </w:rPr>
        <w:t>muvofiqlik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/>
        <w:t>Agar tadqiqot institut yoki etik qo‘mita tomonidan tasdiqlashni talab qilgan bo‘lsa, </w:t>
      </w:r>
      <w:r>
        <w:rPr/>
        <w:t>ushbu</w:t>
      </w:r>
      <w:r>
        <w:rPr/>
        <w:t> </w:t>
      </w:r>
      <w:r>
        <w:rPr>
          <w:spacing w:val="-4"/>
        </w:rPr>
        <w:t>bo‘limga institut tomonidan tasdiqlash haqidagi bayonotni va tasdiqlash raqamini qo‘shishingiz kerak</w:t>
      </w:r>
      <w:r>
        <w:rPr>
          <w:spacing w:val="-4"/>
        </w:rPr>
        <w:t>.</w:t>
      </w:r>
      <w:r>
        <w:rPr>
          <w:spacing w:val="-4"/>
        </w:rPr>
        <w:t> </w:t>
      </w:r>
      <w:r>
        <w:rPr/>
        <w:t>Agar tadqiqot etik tasdiqlashni talab qilmagan bo‘lsa, ushbu bayonotni qo‘shishni ist</w:t>
      </w:r>
      <w:r>
        <w:rPr/>
        <w:t>amasligingiz</w:t>
      </w:r>
      <w:r>
        <w:rPr/>
        <w:t> </w:t>
      </w:r>
      <w:r>
        <w:rPr>
          <w:spacing w:val="-2"/>
        </w:rPr>
        <w:t>mumkin.</w:t>
      </w:r>
    </w:p>
    <w:p>
      <w:pPr>
        <w:pStyle w:val="BodyText"/>
        <w:spacing w:before="2"/>
        <w:ind w:left="3187"/>
        <w:jc w:val="both"/>
      </w:pPr>
      <w:r>
        <w:rPr/>
        <w:t>Quyidagi</w:t>
      </w:r>
      <w:r>
        <w:rPr>
          <w:spacing w:val="-8"/>
        </w:rPr>
        <w:t> </w:t>
      </w:r>
      <w:r>
        <w:rPr/>
        <w:t>ifodalardan</w:t>
      </w:r>
      <w:r>
        <w:rPr>
          <w:spacing w:val="-8"/>
        </w:rPr>
        <w:t> </w:t>
      </w:r>
      <w:r>
        <w:rPr/>
        <w:t>birini</w:t>
      </w:r>
      <w:r>
        <w:rPr>
          <w:spacing w:val="-8"/>
        </w:rPr>
        <w:t> </w:t>
      </w:r>
      <w:r>
        <w:rPr>
          <w:spacing w:val="-2"/>
        </w:rPr>
        <w:t>qo‘shing:</w:t>
      </w:r>
    </w:p>
    <w:p>
      <w:pPr>
        <w:pStyle w:val="BodyText"/>
        <w:spacing w:line="261" w:lineRule="auto" w:before="21"/>
        <w:ind w:left="2761" w:right="145" w:firstLine="425"/>
        <w:jc w:val="both"/>
      </w:pPr>
      <w:r>
        <w:rPr/>
        <w:t>"Tadqiqot Xelsinki Deklaratsiyasiga muvofiq o‘tkazildi va [Institut nomi] t</w:t>
      </w:r>
      <w:r>
        <w:rPr/>
        <w:t>omonidan</w:t>
      </w:r>
      <w:r>
        <w:rPr/>
        <w:t> tasdiqlangan (protokol kodi XXX va tasdiqlash sanasi)." "Hayvonlar bilan olib borilgan tadqiqo</w:t>
      </w:r>
      <w:r>
        <w:rPr/>
        <w:t>t</w:t>
      </w:r>
      <w:r>
        <w:rPr/>
        <w:t> </w:t>
      </w:r>
      <w:r>
        <w:rPr>
          <w:spacing w:val="-4"/>
        </w:rPr>
        <w:t>protokoli</w:t>
      </w:r>
      <w:r>
        <w:rPr>
          <w:spacing w:val="-8"/>
        </w:rPr>
        <w:t> </w:t>
      </w:r>
      <w:r>
        <w:rPr>
          <w:spacing w:val="-4"/>
        </w:rPr>
        <w:t>[Institut</w:t>
      </w:r>
      <w:r>
        <w:rPr>
          <w:spacing w:val="-8"/>
        </w:rPr>
        <w:t> </w:t>
      </w:r>
      <w:r>
        <w:rPr>
          <w:spacing w:val="-4"/>
        </w:rPr>
        <w:t>nomi]</w:t>
      </w:r>
      <w:r>
        <w:rPr>
          <w:spacing w:val="-8"/>
        </w:rPr>
        <w:t> </w:t>
      </w:r>
      <w:r>
        <w:rPr>
          <w:spacing w:val="-4"/>
        </w:rPr>
        <w:t>tomonidan</w:t>
      </w:r>
      <w:r>
        <w:rPr>
          <w:spacing w:val="-8"/>
        </w:rPr>
        <w:t> </w:t>
      </w:r>
      <w:r>
        <w:rPr>
          <w:spacing w:val="-4"/>
        </w:rPr>
        <w:t>tasdiqlangan</w:t>
      </w:r>
      <w:r>
        <w:rPr>
          <w:spacing w:val="-8"/>
        </w:rPr>
        <w:t> </w:t>
      </w:r>
      <w:r>
        <w:rPr>
          <w:spacing w:val="-4"/>
        </w:rPr>
        <w:t>(protokol</w:t>
      </w:r>
      <w:r>
        <w:rPr>
          <w:spacing w:val="-8"/>
        </w:rPr>
        <w:t> </w:t>
      </w:r>
      <w:r>
        <w:rPr>
          <w:spacing w:val="-4"/>
        </w:rPr>
        <w:t>kodi</w:t>
      </w:r>
      <w:r>
        <w:rPr>
          <w:spacing w:val="-8"/>
        </w:rPr>
        <w:t> </w:t>
      </w:r>
      <w:r>
        <w:rPr>
          <w:spacing w:val="-4"/>
        </w:rPr>
        <w:t>XXX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tasdiqlash</w:t>
      </w:r>
      <w:r>
        <w:rPr>
          <w:spacing w:val="-8"/>
        </w:rPr>
        <w:t> </w:t>
      </w:r>
      <w:r>
        <w:rPr>
          <w:spacing w:val="-4"/>
        </w:rPr>
        <w:t>sanasi)."</w:t>
      </w:r>
      <w:r>
        <w:rPr>
          <w:spacing w:val="-8"/>
        </w:rPr>
        <w:t> </w:t>
      </w:r>
      <w:r>
        <w:rPr>
          <w:spacing w:val="-4"/>
        </w:rPr>
        <w:t>"Tadqiqo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uchun</w:t>
      </w:r>
      <w:r>
        <w:rPr>
          <w:spacing w:val="-4"/>
        </w:rPr>
        <w:t> </w:t>
      </w:r>
      <w:r>
        <w:rPr/>
        <w:t>etik</w:t>
      </w:r>
      <w:r>
        <w:rPr>
          <w:spacing w:val="-4"/>
        </w:rPr>
        <w:t> </w:t>
      </w:r>
      <w:r>
        <w:rPr/>
        <w:t>ko‘rib</w:t>
      </w:r>
      <w:r>
        <w:rPr>
          <w:spacing w:val="-4"/>
        </w:rPr>
        <w:t> </w:t>
      </w:r>
      <w:r>
        <w:rPr/>
        <w:t>chiqish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tasdiqlash</w:t>
      </w:r>
      <w:r>
        <w:rPr>
          <w:spacing w:val="-4"/>
        </w:rPr>
        <w:t> </w:t>
      </w:r>
      <w:r>
        <w:rPr/>
        <w:t>PA</w:t>
      </w:r>
      <w:r>
        <w:rPr>
          <w:spacing w:val="-4"/>
        </w:rPr>
        <w:t> </w:t>
      </w:r>
      <w:r>
        <w:rPr/>
        <w:t>(iltimos,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asoslashni</w:t>
      </w:r>
      <w:r>
        <w:rPr>
          <w:spacing w:val="-4"/>
        </w:rPr>
        <w:t> </w:t>
      </w:r>
      <w:r>
        <w:rPr/>
        <w:t>taqdim</w:t>
      </w:r>
      <w:r>
        <w:rPr>
          <w:spacing w:val="-4"/>
        </w:rPr>
        <w:t> </w:t>
      </w:r>
      <w:r>
        <w:rPr/>
        <w:t>eting)</w:t>
      </w:r>
      <w:r>
        <w:rPr>
          <w:spacing w:val="-4"/>
        </w:rPr>
        <w:t> </w:t>
      </w:r>
      <w:r>
        <w:rPr/>
        <w:t>sababli</w:t>
      </w:r>
      <w:r>
        <w:rPr>
          <w:spacing w:val="-4"/>
        </w:rPr>
        <w:t> </w:t>
      </w:r>
      <w:r>
        <w:rPr/>
        <w:t>beko</w:t>
      </w:r>
      <w:r>
        <w:rPr/>
        <w:t>r</w:t>
      </w:r>
      <w:r>
        <w:rPr/>
        <w:t> </w:t>
      </w:r>
      <w:r>
        <w:rPr>
          <w:spacing w:val="-2"/>
        </w:rPr>
        <w:t>qilindi."</w:t>
      </w:r>
      <w:r>
        <w:rPr>
          <w:spacing w:val="-8"/>
        </w:rPr>
        <w:t> </w:t>
      </w:r>
      <w:r>
        <w:rPr>
          <w:spacing w:val="-2"/>
        </w:rPr>
        <w:t>"Mos</w:t>
      </w:r>
      <w:r>
        <w:rPr>
          <w:spacing w:val="-8"/>
        </w:rPr>
        <w:t> </w:t>
      </w:r>
      <w:r>
        <w:rPr>
          <w:spacing w:val="-2"/>
        </w:rPr>
        <w:t>kelmaydi"</w:t>
      </w:r>
      <w:r>
        <w:rPr>
          <w:spacing w:val="-8"/>
        </w:rPr>
        <w:t> </w:t>
      </w:r>
      <w:r>
        <w:rPr>
          <w:spacing w:val="-2"/>
        </w:rPr>
        <w:t>(agar</w:t>
      </w:r>
      <w:r>
        <w:rPr>
          <w:spacing w:val="-8"/>
        </w:rPr>
        <w:t> </w:t>
      </w:r>
      <w:r>
        <w:rPr>
          <w:spacing w:val="-2"/>
        </w:rPr>
        <w:t>tadqiqotda</w:t>
      </w:r>
      <w:r>
        <w:rPr>
          <w:spacing w:val="-8"/>
        </w:rPr>
        <w:t> </w:t>
      </w:r>
      <w:r>
        <w:rPr>
          <w:spacing w:val="-2"/>
        </w:rPr>
        <w:t>odamlar</w:t>
      </w:r>
      <w:r>
        <w:rPr>
          <w:spacing w:val="-8"/>
        </w:rPr>
        <w:t> </w:t>
      </w:r>
      <w:r>
        <w:rPr>
          <w:spacing w:val="-2"/>
        </w:rPr>
        <w:t>yoki</w:t>
      </w:r>
      <w:r>
        <w:rPr>
          <w:spacing w:val="-8"/>
        </w:rPr>
        <w:t> </w:t>
      </w:r>
      <w:r>
        <w:rPr>
          <w:spacing w:val="-2"/>
        </w:rPr>
        <w:t>hayvonlar</w:t>
      </w:r>
      <w:r>
        <w:rPr>
          <w:spacing w:val="-8"/>
        </w:rPr>
        <w:t> </w:t>
      </w:r>
      <w:r>
        <w:rPr>
          <w:spacing w:val="-2"/>
        </w:rPr>
        <w:t>ishtirok</w:t>
      </w:r>
      <w:r>
        <w:rPr>
          <w:spacing w:val="-8"/>
        </w:rPr>
        <w:t> </w:t>
      </w:r>
      <w:r>
        <w:rPr>
          <w:spacing w:val="-2"/>
        </w:rPr>
        <w:t>etmagan</w:t>
      </w:r>
      <w:r>
        <w:rPr>
          <w:spacing w:val="-8"/>
        </w:rPr>
        <w:t> </w:t>
      </w:r>
      <w:r>
        <w:rPr>
          <w:spacing w:val="-2"/>
        </w:rPr>
        <w:t>bo‘lsa). Tahrir</w:t>
      </w:r>
      <w:r>
        <w:rPr>
          <w:spacing w:val="-2"/>
        </w:rPr>
        <w:t>iy</w:t>
      </w:r>
      <w:r>
        <w:rPr>
          <w:spacing w:val="-2"/>
        </w:rPr>
        <w:t> </w:t>
      </w:r>
      <w:r>
        <w:rPr/>
        <w:t>kengash qo‘shimcha ma’lumot talab qilishi mumkinligini esda tuting.</w:t>
      </w:r>
    </w:p>
    <w:p>
      <w:pPr>
        <w:pStyle w:val="Heading1"/>
        <w:spacing w:before="86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Nashrga</w:t>
      </w:r>
      <w:r>
        <w:rPr/>
        <w:t> </w:t>
      </w:r>
      <w:r>
        <w:rPr>
          <w:spacing w:val="-2"/>
        </w:rPr>
        <w:t>xabardor</w:t>
      </w:r>
      <w:r>
        <w:rPr/>
        <w:t> </w:t>
      </w:r>
      <w:r>
        <w:rPr>
          <w:spacing w:val="-2"/>
        </w:rPr>
        <w:t>qilingan</w:t>
      </w:r>
      <w:r>
        <w:rPr/>
        <w:t> </w:t>
      </w:r>
      <w:r>
        <w:rPr>
          <w:spacing w:val="-2"/>
        </w:rPr>
        <w:t>rozilik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Inson</w:t>
      </w:r>
      <w:r>
        <w:rPr>
          <w:spacing w:val="-13"/>
        </w:rPr>
        <w:t> </w:t>
      </w:r>
      <w:r>
        <w:rPr/>
        <w:t>ishtirokchilari</w:t>
      </w:r>
      <w:r>
        <w:rPr>
          <w:spacing w:val="-12"/>
        </w:rPr>
        <w:t> </w:t>
      </w:r>
      <w:r>
        <w:rPr/>
        <w:t>ishtirokidagi</w:t>
      </w:r>
      <w:r>
        <w:rPr>
          <w:spacing w:val="-13"/>
        </w:rPr>
        <w:t> </w:t>
      </w:r>
      <w:r>
        <w:rPr/>
        <w:t>tadqiqotlarni</w:t>
      </w:r>
      <w:r>
        <w:rPr>
          <w:spacing w:val="-12"/>
        </w:rPr>
        <w:t> </w:t>
      </w:r>
      <w:r>
        <w:rPr/>
        <w:t>tavsiflovchi</w:t>
      </w:r>
      <w:r>
        <w:rPr>
          <w:spacing w:val="-13"/>
        </w:rPr>
        <w:t> </w:t>
      </w:r>
      <w:r>
        <w:rPr/>
        <w:t>har</w:t>
      </w:r>
      <w:r>
        <w:rPr>
          <w:spacing w:val="-12"/>
        </w:rPr>
        <w:t> </w:t>
      </w:r>
      <w:r>
        <w:rPr/>
        <w:t>qanday</w:t>
      </w:r>
      <w:r>
        <w:rPr>
          <w:spacing w:val="-13"/>
        </w:rPr>
        <w:t> </w:t>
      </w:r>
      <w:r>
        <w:rPr/>
        <w:t>ilmiy</w:t>
      </w:r>
      <w:r>
        <w:rPr>
          <w:spacing w:val="-12"/>
        </w:rPr>
        <w:t> </w:t>
      </w:r>
      <w:r>
        <w:rPr/>
        <w:t>maqola</w:t>
      </w:r>
      <w:r>
        <w:rPr>
          <w:spacing w:val="-13"/>
        </w:rPr>
        <w:t> </w:t>
      </w:r>
      <w:r>
        <w:rPr/>
        <w:t>q</w:t>
      </w:r>
      <w:r>
        <w:rPr/>
        <w:t>uyidagi</w:t>
      </w:r>
      <w:r>
        <w:rPr/>
        <w:t> bayonotni o’z ichiga olishi kerak. Iltimos, qo’shing: "Barcha tadqiqot ishtirokchilaridan xabar</w:t>
      </w:r>
      <w:r>
        <w:rPr/>
        <w:t>dor</w:t>
      </w:r>
      <w:r>
        <w:rPr/>
        <w:t> qilingan rozilik olindi." YOKI "Bemorning roziligi SABAB tufayli bekor qilindi (iltimos, bataf</w:t>
      </w:r>
      <w:r>
        <w:rPr/>
        <w:t>sil</w:t>
      </w:r>
      <w:r>
        <w:rPr/>
        <w:t> asoslab bering)." YOKI insonlar ishtirok etmaydigan tadqiqotlar uchun "qo’llanilmaydi".</w:t>
      </w:r>
      <w:r>
        <w:rPr>
          <w:spacing w:val="40"/>
        </w:rPr>
        <w:t> </w:t>
      </w:r>
      <w:r>
        <w:rPr/>
        <w:t>Ag</w:t>
      </w:r>
      <w:r>
        <w:rPr/>
        <w:t>ar</w:t>
      </w:r>
      <w:r>
        <w:rPr/>
        <w:t> tadqiqot insonlar ishtirok etmagan bo’lsa, siz ushbu bayonotni chiqarib tashlashni t</w:t>
      </w:r>
      <w:r>
        <w:rPr/>
        <w:t>anlashingiz</w:t>
      </w:r>
      <w:r>
        <w:rPr/>
        <w:t> mumkin. Nashr</w:t>
      </w:r>
      <w:r>
        <w:rPr>
          <w:spacing w:val="-1"/>
        </w:rPr>
        <w:t> </w:t>
      </w:r>
      <w:r>
        <w:rPr/>
        <w:t>qilish</w:t>
      </w:r>
      <w:r>
        <w:rPr>
          <w:spacing w:val="-1"/>
        </w:rPr>
        <w:t> </w:t>
      </w:r>
      <w:r>
        <w:rPr/>
        <w:t>uchun</w:t>
      </w:r>
      <w:r>
        <w:rPr>
          <w:spacing w:val="-1"/>
        </w:rPr>
        <w:t> </w:t>
      </w:r>
      <w:r>
        <w:rPr/>
        <w:t>yozma</w:t>
      </w:r>
      <w:r>
        <w:rPr>
          <w:spacing w:val="-1"/>
        </w:rPr>
        <w:t> </w:t>
      </w:r>
      <w:r>
        <w:rPr/>
        <w:t>rozilik</w:t>
      </w:r>
      <w:r>
        <w:rPr>
          <w:spacing w:val="-1"/>
        </w:rPr>
        <w:t> </w:t>
      </w:r>
      <w:r>
        <w:rPr/>
        <w:t>identifikatsiya</w:t>
      </w:r>
      <w:r>
        <w:rPr>
          <w:spacing w:val="-1"/>
        </w:rPr>
        <w:t> </w:t>
      </w:r>
      <w:r>
        <w:rPr/>
        <w:t>qilinadigan</w:t>
      </w:r>
      <w:r>
        <w:rPr>
          <w:spacing w:val="-1"/>
        </w:rPr>
        <w:t> </w:t>
      </w:r>
      <w:r>
        <w:rPr/>
        <w:t>bemorlardan</w:t>
      </w:r>
      <w:r>
        <w:rPr>
          <w:spacing w:val="-1"/>
        </w:rPr>
        <w:t> </w:t>
      </w:r>
      <w:r>
        <w:rPr/>
        <w:t>(shu</w:t>
      </w:r>
      <w:r>
        <w:rPr>
          <w:spacing w:val="-1"/>
        </w:rPr>
        <w:t> </w:t>
      </w:r>
      <w:r>
        <w:rPr/>
        <w:t>jumladan</w:t>
      </w:r>
      <w:r>
        <w:rPr/>
        <w:t> bemorlarning</w:t>
      </w:r>
      <w:r>
        <w:rPr>
          <w:spacing w:val="-13"/>
        </w:rPr>
        <w:t> </w:t>
      </w:r>
      <w:r>
        <w:rPr/>
        <w:t>o’zidan)</w:t>
      </w:r>
      <w:r>
        <w:rPr>
          <w:spacing w:val="-12"/>
        </w:rPr>
        <w:t> </w:t>
      </w:r>
      <w:r>
        <w:rPr/>
        <w:t>olinishi</w:t>
      </w:r>
      <w:r>
        <w:rPr>
          <w:spacing w:val="-13"/>
        </w:rPr>
        <w:t> </w:t>
      </w:r>
      <w:r>
        <w:rPr/>
        <w:t>kerak.</w:t>
      </w:r>
      <w:r>
        <w:rPr>
          <w:spacing w:val="-12"/>
        </w:rPr>
        <w:t> </w:t>
      </w:r>
      <w:r>
        <w:rPr/>
        <w:t>Iltimos,</w:t>
      </w:r>
      <w:r>
        <w:rPr>
          <w:spacing w:val="-13"/>
        </w:rPr>
        <w:t> </w:t>
      </w:r>
      <w:r>
        <w:rPr/>
        <w:t>agar</w:t>
      </w:r>
      <w:r>
        <w:rPr>
          <w:spacing w:val="-12"/>
        </w:rPr>
        <w:t> </w:t>
      </w:r>
      <w:r>
        <w:rPr/>
        <w:t>kerak</w:t>
      </w:r>
      <w:r>
        <w:rPr>
          <w:spacing w:val="-13"/>
        </w:rPr>
        <w:t> </w:t>
      </w:r>
      <w:r>
        <w:rPr/>
        <w:t>bo’lsa,</w:t>
      </w:r>
      <w:r>
        <w:rPr>
          <w:spacing w:val="-12"/>
        </w:rPr>
        <w:t> </w:t>
      </w:r>
      <w:r>
        <w:rPr/>
        <w:t>"Ushbu</w:t>
      </w:r>
      <w:r>
        <w:rPr>
          <w:spacing w:val="-13"/>
        </w:rPr>
        <w:t> </w:t>
      </w:r>
      <w:r>
        <w:rPr/>
        <w:t>maqolani</w:t>
      </w:r>
      <w:r>
        <w:rPr>
          <w:spacing w:val="-12"/>
        </w:rPr>
        <w:t> </w:t>
      </w:r>
      <w:r>
        <w:rPr/>
        <w:t>chop</w:t>
      </w:r>
      <w:r>
        <w:rPr>
          <w:spacing w:val="-13"/>
        </w:rPr>
        <w:t> </w:t>
      </w:r>
      <w:r>
        <w:rPr/>
        <w:t>etish</w:t>
      </w:r>
      <w:r>
        <w:rPr>
          <w:spacing w:val="-12"/>
        </w:rPr>
        <w:t> </w:t>
      </w:r>
      <w:r>
        <w:rPr/>
        <w:t>uc</w:t>
      </w:r>
      <w:r>
        <w:rPr/>
        <w:t>hun</w:t>
      </w:r>
      <w:r>
        <w:rPr/>
        <w:t> bemor(lar)dan yozma ma’lumotli rozilik olingan" ni ko’rsating."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6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Ma’lumotlar</w:t>
      </w:r>
      <w:r>
        <w:rPr>
          <w:spacing w:val="-1"/>
        </w:rPr>
        <w:t> </w:t>
      </w:r>
      <w:r>
        <w:rPr>
          <w:spacing w:val="-2"/>
        </w:rPr>
        <w:t>mavjudligi</w:t>
      </w:r>
      <w:r>
        <w:rPr/>
        <w:t> </w:t>
      </w:r>
      <w:r>
        <w:rPr>
          <w:spacing w:val="-2"/>
        </w:rPr>
        <w:t>to’g’risidagi</w:t>
      </w:r>
      <w:r>
        <w:rPr/>
        <w:t> </w:t>
      </w:r>
      <w:r>
        <w:rPr>
          <w:spacing w:val="-2"/>
        </w:rPr>
        <w:t>bayonot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Jurnalda chop etilgan maqolalarning barcha mualliflarini tadqiqot ma’lumotlarini </w:t>
      </w:r>
      <w:r>
        <w:rPr/>
        <w:t>baham</w:t>
      </w:r>
      <w:r>
        <w:rPr/>
        <w:t> ko’rishga chorlaymiz. Ushbu bo’limda taqdim etilgan natijalarni tasdiqlovchi ma’lumotlarni, </w:t>
      </w:r>
      <w:r>
        <w:rPr/>
        <w:t>shu</w:t>
      </w:r>
      <w:r>
        <w:rPr/>
        <w:t> jumladan tadqiqot davomida tahlil qilingan yoki yaratilgan ommaviy arxivlangan ma’lumo</w:t>
      </w:r>
      <w:r>
        <w:rPr/>
        <w:t>tlar</w:t>
      </w:r>
      <w:r>
        <w:rPr/>
        <w:t> </w:t>
      </w:r>
      <w:r>
        <w:rPr>
          <w:spacing w:val="-4"/>
        </w:rPr>
        <w:t>to’plamiga havolalarni qaerdan topish mumkinligini ko’rsating.</w:t>
      </w:r>
      <w:r>
        <w:rPr>
          <w:spacing w:val="17"/>
        </w:rPr>
        <w:t> </w:t>
      </w:r>
      <w:r>
        <w:rPr>
          <w:spacing w:val="-4"/>
        </w:rPr>
        <w:t>Agar yangi ma’lumotlar yaratilmag</w:t>
      </w:r>
      <w:r>
        <w:rPr>
          <w:spacing w:val="-4"/>
        </w:rPr>
        <w:t>an</w:t>
      </w:r>
      <w:r>
        <w:rPr>
          <w:spacing w:val="-4"/>
        </w:rPr>
        <w:t> bo’lsa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maxfiylik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axloqiy</w:t>
      </w:r>
      <w:r>
        <w:rPr>
          <w:spacing w:val="-6"/>
        </w:rPr>
        <w:t> </w:t>
      </w:r>
      <w:r>
        <w:rPr>
          <w:spacing w:val="-4"/>
        </w:rPr>
        <w:t>cheklovlar</w:t>
      </w:r>
      <w:r>
        <w:rPr>
          <w:spacing w:val="-6"/>
        </w:rPr>
        <w:t> </w:t>
      </w:r>
      <w:r>
        <w:rPr>
          <w:spacing w:val="-4"/>
        </w:rPr>
        <w:t>tufayli</w:t>
      </w:r>
      <w:r>
        <w:rPr>
          <w:spacing w:val="-6"/>
        </w:rPr>
        <w:t> </w:t>
      </w:r>
      <w:r>
        <w:rPr>
          <w:spacing w:val="-4"/>
        </w:rPr>
        <w:t>ma’lumotlar</w:t>
      </w:r>
      <w:r>
        <w:rPr>
          <w:spacing w:val="-6"/>
        </w:rPr>
        <w:t> </w:t>
      </w:r>
      <w:r>
        <w:rPr>
          <w:spacing w:val="-4"/>
        </w:rPr>
        <w:t>mavjud</w:t>
      </w:r>
      <w:r>
        <w:rPr>
          <w:spacing w:val="-6"/>
        </w:rPr>
        <w:t> </w:t>
      </w:r>
      <w:r>
        <w:rPr>
          <w:spacing w:val="-4"/>
        </w:rPr>
        <w:t>bo’lmasa,</w:t>
      </w:r>
      <w:r>
        <w:rPr>
          <w:spacing w:val="-5"/>
        </w:rPr>
        <w:t> </w:t>
      </w:r>
      <w:r>
        <w:rPr>
          <w:spacing w:val="-4"/>
        </w:rPr>
        <w:t>bu</w:t>
      </w:r>
      <w:r>
        <w:rPr>
          <w:spacing w:val="-6"/>
        </w:rPr>
        <w:t> </w:t>
      </w:r>
      <w:r>
        <w:rPr>
          <w:spacing w:val="-4"/>
        </w:rPr>
        <w:t>haqda</w:t>
      </w:r>
      <w:r>
        <w:rPr>
          <w:spacing w:val="-6"/>
        </w:rPr>
        <w:t> </w:t>
      </w:r>
      <w:r>
        <w:rPr>
          <w:spacing w:val="-4"/>
        </w:rPr>
        <w:t>bayono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taqdim etilishi kerak.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jc w:val="left"/>
      </w:pPr>
      <w:r>
        <w:rPr>
          <w:spacing w:val="-2"/>
        </w:rPr>
        <w:t>Rahmatnomalar</w:t>
      </w:r>
    </w:p>
    <w:p>
      <w:pPr>
        <w:pStyle w:val="Heading1"/>
        <w:spacing w:after="0"/>
        <w:jc w:val="left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6" w:right="148" w:firstLine="430"/>
        <w:jc w:val="both"/>
      </w:pPr>
      <w:r>
        <w:rPr/>
        <w:t>Ushbu bo’limda siz muallif hissasi yoki moliyalashtirish bo’limlari qamrab olinmagan </w:t>
      </w:r>
      <w:r>
        <w:rPr/>
        <w:t>har</w:t>
      </w:r>
      <w:r>
        <w:rPr/>
        <w:t> qanday yordamni tan olishingiz mumkin.</w:t>
      </w:r>
      <w:r>
        <w:rPr>
          <w:spacing w:val="40"/>
        </w:rPr>
        <w:t> </w:t>
      </w:r>
      <w:r>
        <w:rPr/>
        <w:t>Bunga ma’muriy va texnik yordam yoki </w:t>
      </w:r>
      <w:r>
        <w:rPr/>
        <w:t>naturadagi</w:t>
      </w:r>
      <w:r>
        <w:rPr/>
        <w:t> xayriyalar (masalan, tajribalar uchun ishlatiladigan materiallar) kiradi.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>
          <w:spacing w:val="-2"/>
        </w:rPr>
        <w:t>Manfaatlar</w:t>
      </w:r>
      <w:r>
        <w:rPr>
          <w:spacing w:val="4"/>
        </w:rPr>
        <w:t> </w:t>
      </w:r>
      <w:r>
        <w:rPr>
          <w:spacing w:val="-2"/>
        </w:rPr>
        <w:t>to’qnashuvi</w:t>
      </w:r>
    </w:p>
    <w:p>
      <w:pPr>
        <w:pStyle w:val="BodyText"/>
        <w:spacing w:line="261" w:lineRule="auto" w:before="17"/>
        <w:ind w:left="2756" w:right="152" w:firstLine="430"/>
        <w:jc w:val="both"/>
      </w:pPr>
      <w:r>
        <w:rPr/>
        <w:t>"Har qanday manfaatlar to’qnashuvini yoki davlatni ko’rsating:</w:t>
      </w:r>
      <w:r>
        <w:rPr>
          <w:spacing w:val="40"/>
        </w:rPr>
        <w:t> </w:t>
      </w:r>
      <w:r>
        <w:rPr/>
        <w:t>"Mualliflar o’zlar</w:t>
      </w:r>
      <w:r>
        <w:rPr/>
        <w:t>ining</w:t>
      </w:r>
      <w:r>
        <w:rPr/>
        <w:t> manfaatlar to’qnashuvi yo’qligini e’lon qiladilar." Mualliflar tadqiqot natijalarini taqdim e</w:t>
      </w:r>
      <w:r>
        <w:rPr/>
        <w:t>tish</w:t>
      </w:r>
      <w:r>
        <w:rPr/>
        <w:t> yoki talqin qilishga nomaqbul ta’sir ko’rsatadigan har qanday shaxsiy holatlar yoki manfaatlar</w:t>
      </w:r>
      <w:r>
        <w:rPr/>
        <w:t>ni</w:t>
      </w:r>
      <w:r>
        <w:rPr/>
        <w:t> </w:t>
      </w:r>
      <w:r>
        <w:rPr>
          <w:spacing w:val="-4"/>
        </w:rPr>
        <w:t>aniqlashlari va e’lon qilishlari kerak.</w:t>
      </w:r>
      <w:r>
        <w:rPr>
          <w:spacing w:val="24"/>
        </w:rPr>
        <w:t> </w:t>
      </w:r>
      <w:r>
        <w:rPr>
          <w:spacing w:val="-4"/>
        </w:rPr>
        <w:t>Tadqiqotni loyihalashda, ma’lumotlarni yig’ishda, tahlil </w:t>
      </w:r>
      <w:r>
        <w:rPr>
          <w:spacing w:val="-4"/>
        </w:rPr>
        <w:t>qilishda</w:t>
      </w:r>
      <w:r>
        <w:rPr>
          <w:spacing w:val="-4"/>
        </w:rPr>
        <w:t> </w:t>
      </w:r>
      <w:r>
        <w:rPr/>
        <w:t>yoki</w:t>
      </w:r>
      <w:r>
        <w:rPr>
          <w:spacing w:val="-10"/>
        </w:rPr>
        <w:t> </w:t>
      </w:r>
      <w:r>
        <w:rPr/>
        <w:t>sharhlashda,</w:t>
      </w:r>
      <w:r>
        <w:rPr>
          <w:spacing w:val="-10"/>
        </w:rPr>
        <w:t> </w:t>
      </w:r>
      <w:r>
        <w:rPr/>
        <w:t>qo’lyozmani</w:t>
      </w:r>
      <w:r>
        <w:rPr>
          <w:spacing w:val="-10"/>
        </w:rPr>
        <w:t> </w:t>
      </w:r>
      <w:r>
        <w:rPr/>
        <w:t>yozishda</w:t>
      </w:r>
      <w:r>
        <w:rPr>
          <w:spacing w:val="-10"/>
        </w:rPr>
        <w:t> </w:t>
      </w:r>
      <w:r>
        <w:rPr/>
        <w:t>yoki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nashr</w:t>
      </w:r>
      <w:r>
        <w:rPr>
          <w:spacing w:val="-10"/>
        </w:rPr>
        <w:t> </w:t>
      </w:r>
      <w:r>
        <w:rPr/>
        <w:t>etish</w:t>
      </w:r>
      <w:r>
        <w:rPr>
          <w:spacing w:val="-10"/>
        </w:rPr>
        <w:t> </w:t>
      </w:r>
      <w:r>
        <w:rPr/>
        <w:t>to’g’risida</w:t>
      </w:r>
      <w:r>
        <w:rPr>
          <w:spacing w:val="-10"/>
        </w:rPr>
        <w:t> </w:t>
      </w:r>
      <w:r>
        <w:rPr/>
        <w:t>qaror</w:t>
      </w:r>
      <w:r>
        <w:rPr>
          <w:spacing w:val="-10"/>
        </w:rPr>
        <w:t> </w:t>
      </w:r>
      <w:r>
        <w:rPr/>
        <w:t>qabul</w:t>
      </w:r>
      <w:r>
        <w:rPr>
          <w:spacing w:val="-10"/>
        </w:rPr>
        <w:t> </w:t>
      </w:r>
      <w:r>
        <w:rPr/>
        <w:t>qilishd</w:t>
      </w:r>
      <w:r>
        <w:rPr/>
        <w:t>a</w:t>
      </w:r>
      <w:r>
        <w:rPr/>
        <w:t> moliyachilarning har qanday roli ushbu bo’limda oshkor etilishi kerak.</w:t>
      </w:r>
      <w:r>
        <w:rPr>
          <w:spacing w:val="40"/>
        </w:rPr>
        <w:t> </w:t>
      </w:r>
      <w:r>
        <w:rPr/>
        <w:t>Agar homiylarning r</w:t>
      </w:r>
      <w:r>
        <w:rPr/>
        <w:t>oli</w:t>
      </w:r>
      <w:r>
        <w:rPr/>
        <w:t> </w:t>
      </w:r>
      <w:r>
        <w:rPr>
          <w:spacing w:val="-2"/>
        </w:rPr>
        <w:t>bo’lmasa,</w:t>
      </w:r>
      <w:r>
        <w:rPr>
          <w:spacing w:val="-11"/>
        </w:rPr>
        <w:t> </w:t>
      </w:r>
      <w:r>
        <w:rPr>
          <w:spacing w:val="-2"/>
        </w:rPr>
        <w:t>iltimos:</w:t>
      </w:r>
      <w:r>
        <w:rPr>
          <w:spacing w:val="-10"/>
        </w:rPr>
        <w:t> </w:t>
      </w:r>
      <w:r>
        <w:rPr>
          <w:spacing w:val="-2"/>
        </w:rPr>
        <w:t>“Homiylar</w:t>
      </w:r>
      <w:r>
        <w:rPr>
          <w:spacing w:val="-11"/>
        </w:rPr>
        <w:t> </w:t>
      </w:r>
      <w:r>
        <w:rPr>
          <w:spacing w:val="-2"/>
        </w:rPr>
        <w:t>tadqiqotni</w:t>
      </w:r>
      <w:r>
        <w:rPr>
          <w:spacing w:val="-10"/>
        </w:rPr>
        <w:t> </w:t>
      </w:r>
      <w:r>
        <w:rPr>
          <w:spacing w:val="-2"/>
        </w:rPr>
        <w:t>loyihalashda</w:t>
      </w:r>
      <w:r>
        <w:rPr>
          <w:spacing w:val="-11"/>
        </w:rPr>
        <w:t> </w:t>
      </w:r>
      <w:r>
        <w:rPr>
          <w:spacing w:val="-2"/>
        </w:rPr>
        <w:t>ishtirok</w:t>
      </w:r>
      <w:r>
        <w:rPr>
          <w:spacing w:val="-10"/>
        </w:rPr>
        <w:t> </w:t>
      </w:r>
      <w:r>
        <w:rPr>
          <w:spacing w:val="-2"/>
        </w:rPr>
        <w:t>etmagan;</w:t>
      </w:r>
      <w:r>
        <w:rPr>
          <w:spacing w:val="-11"/>
        </w:rPr>
        <w:t> </w:t>
      </w:r>
      <w:r>
        <w:rPr>
          <w:spacing w:val="-2"/>
        </w:rPr>
        <w:t>ma’lumotlarni</w:t>
      </w:r>
      <w:r>
        <w:rPr>
          <w:spacing w:val="-10"/>
        </w:rPr>
        <w:t> </w:t>
      </w:r>
      <w:r>
        <w:rPr>
          <w:spacing w:val="-2"/>
        </w:rPr>
        <w:t>to’plash,</w:t>
      </w:r>
      <w:r>
        <w:rPr>
          <w:spacing w:val="-11"/>
        </w:rPr>
        <w:t> </w:t>
      </w:r>
      <w:r>
        <w:rPr>
          <w:spacing w:val="-2"/>
        </w:rPr>
        <w:t>t</w:t>
      </w:r>
      <w:r>
        <w:rPr>
          <w:spacing w:val="-2"/>
        </w:rPr>
        <w:t>ahlil</w:t>
      </w:r>
      <w:r>
        <w:rPr>
          <w:spacing w:val="-2"/>
        </w:rPr>
        <w:t> </w:t>
      </w:r>
      <w:r>
        <w:rPr/>
        <w:t>qilish yoki sharhlashda; qo’lyozmani yozishda yoki natijalarni nashr etish to’g’risida qaror </w:t>
      </w:r>
      <w:r>
        <w:rPr/>
        <w:t>qabul</w:t>
      </w:r>
      <w:r>
        <w:rPr/>
        <w:t> </w:t>
      </w:r>
      <w:r>
        <w:rPr>
          <w:spacing w:val="-2"/>
        </w:rPr>
        <w:t>qilishda".</w:t>
      </w:r>
    </w:p>
    <w:p>
      <w:pPr>
        <w:pStyle w:val="Heading1"/>
        <w:spacing w:before="88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2"/>
        </w:rPr>
        <w:t>Qisqartmalar</w:t>
      </w:r>
    </w:p>
    <w:p>
      <w:pPr>
        <w:pStyle w:val="BodyText"/>
        <w:spacing w:before="30"/>
        <w:rPr>
          <w:b/>
        </w:rPr>
      </w:pPr>
    </w:p>
    <w:p>
      <w:pPr>
        <w:pStyle w:val="BodyText"/>
        <w:tabs>
          <w:tab w:pos="3497" w:val="left" w:leader="none"/>
        </w:tabs>
        <w:ind w:left="2761"/>
      </w:pPr>
      <w:r>
        <w:rPr>
          <w:spacing w:val="-5"/>
        </w:rPr>
        <w:t>WoS</w:t>
      </w:r>
      <w:r>
        <w:rPr/>
        <w:tab/>
        <w:t>web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science</w:t>
      </w:r>
    </w:p>
    <w:p>
      <w:pPr>
        <w:pStyle w:val="BodyText"/>
        <w:tabs>
          <w:tab w:pos="3497" w:val="left" w:leader="none"/>
        </w:tabs>
        <w:spacing w:line="261" w:lineRule="auto" w:before="21"/>
        <w:ind w:left="2761" w:right="4595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open</w:t>
      </w:r>
      <w:r>
        <w:rPr>
          <w:spacing w:val="-8"/>
        </w:rPr>
        <w:t> </w:t>
      </w:r>
      <w:r>
        <w:rPr/>
        <w:t>access</w:t>
      </w:r>
      <w:r>
        <w:rPr>
          <w:spacing w:val="-8"/>
        </w:rPr>
        <w:t> </w:t>
      </w:r>
      <w:r>
        <w:rPr/>
        <w:t>journal</w:t>
      </w:r>
      <w:r>
        <w:rPr/>
        <w:t>s</w:t>
      </w:r>
      <w:r>
        <w:rPr/>
        <w:t>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3497" w:val="left" w:leader="none"/>
        </w:tabs>
        <w:spacing w:before="1"/>
        <w:ind w:left="2761"/>
      </w:pPr>
      <w:r>
        <w:rPr>
          <w:spacing w:val="-5"/>
        </w:rPr>
        <w:t>LD</w:t>
      </w:r>
      <w:r>
        <w:rPr/>
        <w:tab/>
        <w:t>Linear</w:t>
      </w:r>
      <w:r>
        <w:rPr>
          <w:spacing w:val="-1"/>
        </w:rPr>
        <w:t> </w:t>
      </w:r>
      <w:r>
        <w:rPr>
          <w:spacing w:val="-2"/>
        </w:rPr>
        <w:t>dichroism</w:t>
      </w:r>
    </w:p>
    <w:p>
      <w:pPr>
        <w:pStyle w:val="BodyText"/>
        <w:spacing w:before="21"/>
      </w:pPr>
    </w:p>
    <w:p>
      <w:pPr>
        <w:pStyle w:val="Heading2"/>
      </w:pPr>
      <w:bookmarkStart w:name="Adabiyot" w:id="13"/>
      <w:bookmarkEnd w:id="13"/>
      <w:r>
        <w:rPr>
          <w:b w:val="0"/>
        </w:rPr>
      </w:r>
      <w:r>
        <w:rPr>
          <w:spacing w:val="-2"/>
        </w:rPr>
        <w:t>Adabiyot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3" w:id="14"/>
      <w:bookmarkEnd w:id="14"/>
      <w:r>
        <w:rPr/>
      </w:r>
      <w:bookmarkStart w:name="_bookmark4" w:id="15"/>
      <w:bookmarkEnd w:id="15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5" w:id="16"/>
      <w:bookmarkEnd w:id="16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6" w:id="17"/>
      <w:bookmarkEnd w:id="17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7" w:id="18"/>
      <w:bookmarkEnd w:id="18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27"/>
        <w:jc w:val="both"/>
      </w:pPr>
      <w:r>
        <w:rPr>
          <w:b/>
          <w:spacing w:val="-4"/>
        </w:rPr>
        <w:t>Nashriyot</w:t>
      </w:r>
      <w:r>
        <w:rPr>
          <w:b/>
          <w:spacing w:val="-8"/>
        </w:rPr>
        <w:t> </w:t>
      </w:r>
      <w:r>
        <w:rPr>
          <w:b/>
          <w:spacing w:val="-4"/>
        </w:rPr>
        <w:t>javobgar</w:t>
      </w:r>
      <w:r>
        <w:rPr>
          <w:b/>
          <w:spacing w:val="-8"/>
        </w:rPr>
        <w:t> </w:t>
      </w:r>
      <w:r>
        <w:rPr>
          <w:b/>
          <w:spacing w:val="-4"/>
        </w:rPr>
        <w:t>emas/</w:t>
      </w:r>
      <w:r>
        <w:rPr>
          <w:b/>
          <w:spacing w:val="-8"/>
        </w:rPr>
        <w:t> </w:t>
      </w:r>
      <w:r>
        <w:rPr>
          <w:b/>
          <w:spacing w:val="-4"/>
        </w:rPr>
        <w:t>eslatmasi:</w:t>
      </w:r>
      <w:r>
        <w:rPr>
          <w:b/>
          <w:spacing w:val="12"/>
        </w:rPr>
        <w:t> </w:t>
      </w:r>
      <w:r>
        <w:rPr>
          <w:spacing w:val="-4"/>
        </w:rPr>
        <w:t>Barcha</w:t>
      </w:r>
      <w:r>
        <w:rPr>
          <w:spacing w:val="-8"/>
        </w:rPr>
        <w:t> </w:t>
      </w:r>
      <w:r>
        <w:rPr>
          <w:spacing w:val="-4"/>
        </w:rPr>
        <w:t>nashrlarda</w:t>
      </w:r>
      <w:r>
        <w:rPr>
          <w:spacing w:val="-8"/>
        </w:rPr>
        <w:t> </w:t>
      </w:r>
      <w:r>
        <w:rPr>
          <w:spacing w:val="-4"/>
        </w:rPr>
        <w:t>keltirilgan</w:t>
      </w:r>
      <w:r>
        <w:rPr>
          <w:spacing w:val="-8"/>
        </w:rPr>
        <w:t> </w:t>
      </w:r>
      <w:r>
        <w:rPr>
          <w:spacing w:val="-4"/>
        </w:rPr>
        <w:t>bayonotlar, fikrlar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ma’lumo</w:t>
      </w:r>
      <w:r>
        <w:rPr>
          <w:spacing w:val="-4"/>
        </w:rPr>
        <w:t>tlar</w:t>
      </w:r>
      <w:r>
        <w:rPr>
          <w:spacing w:val="-4"/>
        </w:rPr>
        <w:t> </w:t>
      </w:r>
      <w:r>
        <w:rPr/>
        <w:t>faqat mualliflar va ishtirokchilarga tegishlidir, na Jurnal va na muharrirlar. Jurnal va muharrirlar</w:t>
      </w:r>
      <w:r>
        <w:rPr/>
        <w:t>,</w:t>
      </w:r>
      <w:r>
        <w:rPr/>
        <w:t> mazkur</w:t>
      </w:r>
      <w:r>
        <w:rPr>
          <w:spacing w:val="-9"/>
        </w:rPr>
        <w:t> </w:t>
      </w:r>
      <w:r>
        <w:rPr/>
        <w:t>kontentda</w:t>
      </w:r>
      <w:r>
        <w:rPr>
          <w:spacing w:val="-9"/>
        </w:rPr>
        <w:t> </w:t>
      </w:r>
      <w:r>
        <w:rPr/>
        <w:t>keltirilgan</w:t>
      </w:r>
      <w:r>
        <w:rPr>
          <w:spacing w:val="-9"/>
        </w:rPr>
        <w:t> </w:t>
      </w:r>
      <w:r>
        <w:rPr/>
        <w:t>har</w:t>
      </w:r>
      <w:r>
        <w:rPr>
          <w:spacing w:val="-9"/>
        </w:rPr>
        <w:t> </w:t>
      </w:r>
      <w:r>
        <w:rPr/>
        <w:t>qanday</w:t>
      </w:r>
      <w:r>
        <w:rPr>
          <w:spacing w:val="-9"/>
        </w:rPr>
        <w:t> </w:t>
      </w:r>
      <w:r>
        <w:rPr/>
        <w:t>g‘oyalar,</w:t>
      </w:r>
      <w:r>
        <w:rPr>
          <w:spacing w:val="-9"/>
        </w:rPr>
        <w:t> </w:t>
      </w:r>
      <w:r>
        <w:rPr/>
        <w:t>usullar,</w:t>
      </w:r>
      <w:r>
        <w:rPr>
          <w:spacing w:val="-9"/>
        </w:rPr>
        <w:t> </w:t>
      </w:r>
      <w:r>
        <w:rPr/>
        <w:t>ko‘rsatmalar</w:t>
      </w:r>
      <w:r>
        <w:rPr>
          <w:spacing w:val="-9"/>
        </w:rPr>
        <w:t> </w:t>
      </w:r>
      <w:r>
        <w:rPr/>
        <w:t>yoki</w:t>
      </w:r>
      <w:r>
        <w:rPr>
          <w:spacing w:val="-9"/>
        </w:rPr>
        <w:t> </w:t>
      </w:r>
      <w:r>
        <w:rPr/>
        <w:t>mahsulotlar</w:t>
      </w:r>
      <w:r>
        <w:rPr>
          <w:spacing w:val="-9"/>
        </w:rPr>
        <w:t> </w:t>
      </w:r>
      <w:r>
        <w:rPr/>
        <w:t>nati</w:t>
      </w:r>
      <w:r>
        <w:rPr/>
        <w:t>jasida</w:t>
      </w:r>
      <w:r>
        <w:rPr/>
        <w:t> insonlar yoki mulkka yetkazilgan har qanday zarar uchun javobgar emas.</w:t>
      </w:r>
    </w:p>
    <w:p>
      <w:pPr>
        <w:pStyle w:val="BodyText"/>
        <w:spacing w:after="0" w:line="261" w:lineRule="auto"/>
        <w:jc w:val="both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right="145"/>
        <w:jc w:val="both"/>
      </w:pPr>
      <w:r>
        <w:rPr>
          <w:b/>
        </w:rPr>
        <w:t>Disclaimer of liability/Publisher’s Note:</w:t>
      </w:r>
      <w:r>
        <w:rPr>
          <w:b/>
          <w:spacing w:val="40"/>
        </w:rPr>
        <w:t>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3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1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any</w:t>
      </w:r>
      <w:r>
        <w:rPr>
          <w:spacing w:val="-11"/>
        </w:rPr>
        <w:t> </w:t>
      </w:r>
      <w:r>
        <w:rPr/>
        <w:t>damage</w:t>
      </w:r>
      <w:r>
        <w:rPr>
          <w:spacing w:val="-10"/>
        </w:rPr>
        <w:t> </w:t>
      </w:r>
      <w:r>
        <w:rPr/>
        <w:t>caused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1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2864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7" name="Group 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" name="Group 17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83616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3376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809875" cy="1619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80987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Journal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Hydraulic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engineering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221.25pt;height:12.75pt;mso-position-horizontal-relative:page;mso-position-vertical-relative:page;z-index:-15983104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Journal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Hydraulic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engineering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4"/>
                        <w:sz w:val="16"/>
                      </w:rPr>
                      <w:t> 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3888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82592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8" w:hanging="35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118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3268" w:hanging="5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148" w:right="71"/>
    </w:pPr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 w:line="167" w:lineRule="exact"/>
      <w:jc w:val="center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hyperlink" Target="mailto:e-mail@e-mail.com" TargetMode="External"/><Relationship Id="rId12" Type="http://schemas.openxmlformats.org/officeDocument/2006/relationships/hyperlink" Target="https://doi.org/10.00000/000-2026-1-00000" TargetMode="External"/><Relationship Id="rId13" Type="http://schemas.openxmlformats.org/officeDocument/2006/relationships/hyperlink" Target="https://www.openaccess.nl/en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crossmark.crossref.org/dialog/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6.pn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Muallif (I.O. Familiya),Muallif (I.O. Familiya), Muallif (I.O. Familiya), Muallif (I.O. Familiya)</dc:creator>
  <cp:keywords>so'zlar:</cp:keywords>
  <dc:title>Nomi: Qo‘lyozmangizning nomi qisqa, aniq va dolzarb bo‘lishi kerak. Iltimos, sarlavha yoki qisqa shakllar kabi qisqartirilgan nomlarni kiritmang. Ular bizning tahririyat tomonidan olib tashlanadi.</dc:title>
  <dcterms:created xsi:type="dcterms:W3CDTF">2026-04-27T09:16:45Z</dcterms:created>
  <dcterms:modified xsi:type="dcterms:W3CDTF">2026-04-27T09:16:45Z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